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C45B3B" w14:textId="77777777" w:rsidR="00437F04" w:rsidRDefault="003C4B52" w:rsidP="00437F04">
      <w:pPr>
        <w:autoSpaceDE w:val="0"/>
        <w:autoSpaceDN w:val="0"/>
        <w:adjustRightInd w:val="0"/>
        <w:spacing w:after="0" w:line="240" w:lineRule="auto"/>
        <w:jc w:val="right"/>
        <w:rPr>
          <w:rFonts w:ascii="Times New Roman" w:eastAsia="Calibri" w:hAnsi="Times New Roman" w:cs="Times New Roman"/>
        </w:rPr>
      </w:pPr>
      <w:r w:rsidRPr="001A274A">
        <w:rPr>
          <w:rFonts w:ascii="Times New Roman" w:eastAsia="Calibri" w:hAnsi="Times New Roman" w:cs="Times New Roman"/>
        </w:rPr>
        <w:t>Утверждена</w:t>
      </w:r>
      <w:r w:rsidR="00753111" w:rsidRPr="001A274A">
        <w:rPr>
          <w:rFonts w:ascii="Times New Roman" w:eastAsia="Calibri" w:hAnsi="Times New Roman" w:cs="Times New Roman"/>
        </w:rPr>
        <w:t>п</w:t>
      </w:r>
      <w:r w:rsidRPr="001A274A">
        <w:rPr>
          <w:rFonts w:ascii="Times New Roman" w:eastAsia="Calibri" w:hAnsi="Times New Roman" w:cs="Times New Roman"/>
        </w:rPr>
        <w:t xml:space="preserve">остановлением </w:t>
      </w:r>
    </w:p>
    <w:p w14:paraId="35EC97AA" w14:textId="77777777" w:rsidR="003C4B52" w:rsidRPr="001A274A" w:rsidRDefault="00437F04" w:rsidP="00437F04">
      <w:pPr>
        <w:autoSpaceDE w:val="0"/>
        <w:autoSpaceDN w:val="0"/>
        <w:adjustRightInd w:val="0"/>
        <w:spacing w:after="0" w:line="240" w:lineRule="auto"/>
        <w:jc w:val="right"/>
        <w:rPr>
          <w:rFonts w:ascii="Times New Roman" w:eastAsia="Calibri" w:hAnsi="Times New Roman" w:cs="Times New Roman"/>
        </w:rPr>
      </w:pPr>
      <w:r>
        <w:rPr>
          <w:rFonts w:ascii="Times New Roman" w:eastAsia="Calibri" w:hAnsi="Times New Roman" w:cs="Times New Roman"/>
        </w:rPr>
        <w:t xml:space="preserve">Белоберезковской поселковой администрации </w:t>
      </w:r>
    </w:p>
    <w:p w14:paraId="50831532" w14:textId="77777777" w:rsidR="003C4B52" w:rsidRPr="001A274A" w:rsidRDefault="001D3399" w:rsidP="001D3399">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1A274A">
        <w:rPr>
          <w:rFonts w:ascii="Times New Roman" w:eastAsia="Calibri" w:hAnsi="Times New Roman" w:cs="Times New Roman"/>
        </w:rPr>
        <w:t>О</w:t>
      </w:r>
      <w:r w:rsidR="00897253" w:rsidRPr="001A274A">
        <w:rPr>
          <w:rFonts w:ascii="Times New Roman" w:eastAsia="Calibri" w:hAnsi="Times New Roman" w:cs="Times New Roman"/>
        </w:rPr>
        <w:t>т</w:t>
      </w:r>
      <w:r w:rsidR="00D634BC">
        <w:rPr>
          <w:rFonts w:ascii="Times New Roman" w:eastAsia="Calibri" w:hAnsi="Times New Roman" w:cs="Times New Roman"/>
        </w:rPr>
        <w:t xml:space="preserve"> </w:t>
      </w:r>
      <w:r w:rsidR="007E4657">
        <w:rPr>
          <w:rFonts w:ascii="Times New Roman" w:eastAsia="Calibri" w:hAnsi="Times New Roman" w:cs="Times New Roman"/>
        </w:rPr>
        <w:t>202</w:t>
      </w:r>
      <w:r w:rsidR="009F3A73">
        <w:rPr>
          <w:rFonts w:ascii="Times New Roman" w:eastAsia="Calibri" w:hAnsi="Times New Roman" w:cs="Times New Roman"/>
        </w:rPr>
        <w:t>5</w:t>
      </w:r>
      <w:r w:rsidR="00897253" w:rsidRPr="001A274A">
        <w:rPr>
          <w:rFonts w:ascii="Times New Roman" w:eastAsia="Calibri" w:hAnsi="Times New Roman" w:cs="Times New Roman"/>
        </w:rPr>
        <w:t xml:space="preserve"> </w:t>
      </w:r>
      <w:r w:rsidR="00250FC5" w:rsidRPr="001A274A">
        <w:rPr>
          <w:rFonts w:ascii="Times New Roman" w:eastAsia="Calibri" w:hAnsi="Times New Roman" w:cs="Times New Roman"/>
        </w:rPr>
        <w:t xml:space="preserve">г. № </w:t>
      </w:r>
    </w:p>
    <w:p w14:paraId="4FD10118" w14:textId="77777777" w:rsidR="003C4B52" w:rsidRPr="001A274A" w:rsidRDefault="003C4B52" w:rsidP="006C61C6">
      <w:pPr>
        <w:autoSpaceDE w:val="0"/>
        <w:autoSpaceDN w:val="0"/>
        <w:adjustRightInd w:val="0"/>
        <w:spacing w:after="0" w:line="240" w:lineRule="auto"/>
        <w:rPr>
          <w:rFonts w:ascii="Times New Roman" w:eastAsia="Calibri" w:hAnsi="Times New Roman" w:cs="Times New Roman"/>
        </w:rPr>
      </w:pPr>
    </w:p>
    <w:p w14:paraId="2023DF12" w14:textId="77777777" w:rsidR="00897253" w:rsidRPr="001A274A" w:rsidRDefault="00897253" w:rsidP="00897253">
      <w:pPr>
        <w:autoSpaceDE w:val="0"/>
        <w:autoSpaceDN w:val="0"/>
        <w:adjustRightInd w:val="0"/>
        <w:spacing w:after="0" w:line="240" w:lineRule="auto"/>
        <w:ind w:firstLine="567"/>
        <w:jc w:val="center"/>
        <w:rPr>
          <w:rFonts w:ascii="Times New Roman" w:hAnsi="Times New Roman"/>
          <w:b/>
        </w:rPr>
      </w:pPr>
      <w:r w:rsidRPr="001A274A">
        <w:rPr>
          <w:rFonts w:ascii="Times New Roman" w:hAnsi="Times New Roman"/>
          <w:b/>
        </w:rPr>
        <w:t>МУНИЦИПАЛЬНАЯ ПРОГРАММА</w:t>
      </w:r>
    </w:p>
    <w:p w14:paraId="1B3177DA" w14:textId="77777777" w:rsidR="00897253" w:rsidRPr="001A274A" w:rsidRDefault="00897253" w:rsidP="00897253">
      <w:pPr>
        <w:autoSpaceDE w:val="0"/>
        <w:autoSpaceDN w:val="0"/>
        <w:adjustRightInd w:val="0"/>
        <w:spacing w:after="0" w:line="240" w:lineRule="auto"/>
        <w:ind w:firstLine="567"/>
        <w:jc w:val="center"/>
        <w:rPr>
          <w:rFonts w:ascii="Times New Roman" w:hAnsi="Times New Roman"/>
          <w:b/>
        </w:rPr>
      </w:pPr>
      <w:r w:rsidRPr="001A274A">
        <w:rPr>
          <w:rFonts w:ascii="Times New Roman" w:hAnsi="Times New Roman"/>
          <w:b/>
        </w:rPr>
        <w:t xml:space="preserve">«Реализация полномочий </w:t>
      </w:r>
    </w:p>
    <w:p w14:paraId="53CFB684" w14:textId="77777777" w:rsidR="00897253" w:rsidRPr="001A274A" w:rsidRDefault="00635D04" w:rsidP="00897253">
      <w:pPr>
        <w:autoSpaceDE w:val="0"/>
        <w:autoSpaceDN w:val="0"/>
        <w:adjustRightInd w:val="0"/>
        <w:spacing w:after="0" w:line="240" w:lineRule="auto"/>
        <w:ind w:firstLine="567"/>
        <w:jc w:val="center"/>
        <w:rPr>
          <w:rFonts w:ascii="Times New Roman" w:hAnsi="Times New Roman"/>
          <w:b/>
        </w:rPr>
      </w:pPr>
      <w:r>
        <w:rPr>
          <w:rFonts w:ascii="Times New Roman" w:hAnsi="Times New Roman"/>
          <w:b/>
        </w:rPr>
        <w:t>Белоберезк</w:t>
      </w:r>
      <w:r w:rsidR="009F3A73">
        <w:rPr>
          <w:rFonts w:ascii="Times New Roman" w:hAnsi="Times New Roman"/>
          <w:b/>
        </w:rPr>
        <w:t>овской поселковой администрации»</w:t>
      </w:r>
    </w:p>
    <w:p w14:paraId="6299DB5D" w14:textId="77777777" w:rsidR="00897253" w:rsidRPr="001A274A" w:rsidRDefault="00897253" w:rsidP="00897253">
      <w:pPr>
        <w:autoSpaceDE w:val="0"/>
        <w:autoSpaceDN w:val="0"/>
        <w:adjustRightInd w:val="0"/>
        <w:spacing w:after="0" w:line="240" w:lineRule="auto"/>
        <w:ind w:firstLine="567"/>
        <w:rPr>
          <w:rFonts w:ascii="Times New Roman" w:hAnsi="Times New Roman"/>
        </w:rPr>
      </w:pPr>
    </w:p>
    <w:p w14:paraId="438170D3" w14:textId="77777777" w:rsidR="00897253" w:rsidRPr="001A274A" w:rsidRDefault="00897253" w:rsidP="00897253">
      <w:pPr>
        <w:autoSpaceDE w:val="0"/>
        <w:autoSpaceDN w:val="0"/>
        <w:adjustRightInd w:val="0"/>
        <w:spacing w:after="0" w:line="240" w:lineRule="auto"/>
        <w:ind w:firstLine="567"/>
        <w:jc w:val="center"/>
        <w:rPr>
          <w:rFonts w:ascii="Times New Roman" w:hAnsi="Times New Roman"/>
        </w:rPr>
      </w:pPr>
      <w:r w:rsidRPr="001A274A">
        <w:rPr>
          <w:rFonts w:ascii="Times New Roman" w:hAnsi="Times New Roman"/>
        </w:rPr>
        <w:t>а) ПАСПОРТ</w:t>
      </w:r>
    </w:p>
    <w:p w14:paraId="57D23A06" w14:textId="77777777" w:rsidR="00897253" w:rsidRPr="001A274A" w:rsidRDefault="00897253" w:rsidP="00897253">
      <w:pPr>
        <w:autoSpaceDE w:val="0"/>
        <w:autoSpaceDN w:val="0"/>
        <w:adjustRightInd w:val="0"/>
        <w:spacing w:after="0" w:line="240" w:lineRule="auto"/>
        <w:ind w:firstLine="567"/>
        <w:jc w:val="center"/>
        <w:rPr>
          <w:rFonts w:ascii="Times New Roman" w:hAnsi="Times New Roman"/>
        </w:rPr>
      </w:pPr>
      <w:r w:rsidRPr="001A274A">
        <w:rPr>
          <w:rFonts w:ascii="Times New Roman" w:hAnsi="Times New Roman"/>
        </w:rPr>
        <w:t xml:space="preserve">муниципальной программы  «Реализация полномочий </w:t>
      </w:r>
      <w:r w:rsidR="00635D04">
        <w:rPr>
          <w:rFonts w:ascii="Times New Roman" w:hAnsi="Times New Roman"/>
        </w:rPr>
        <w:t>Белоберезковской поселковой администрации</w:t>
      </w:r>
      <w:r w:rsidRPr="001A274A">
        <w:rPr>
          <w:rFonts w:ascii="Times New Roman" w:hAnsi="Times New Roman"/>
        </w:rPr>
        <w:t>»</w:t>
      </w:r>
    </w:p>
    <w:p w14:paraId="3708DD2F" w14:textId="77777777" w:rsidR="00476821" w:rsidRPr="001A274A" w:rsidRDefault="00476821" w:rsidP="00897253">
      <w:pPr>
        <w:autoSpaceDE w:val="0"/>
        <w:autoSpaceDN w:val="0"/>
        <w:adjustRightInd w:val="0"/>
        <w:spacing w:after="0" w:line="240" w:lineRule="auto"/>
        <w:ind w:firstLine="567"/>
        <w:jc w:val="center"/>
        <w:rPr>
          <w:rFonts w:ascii="Times New Roman" w:hAnsi="Times New Roman"/>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45"/>
        <w:gridCol w:w="6528"/>
      </w:tblGrid>
      <w:tr w:rsidR="00897253" w:rsidRPr="001A274A" w14:paraId="31C521C3" w14:textId="77777777" w:rsidTr="00950123">
        <w:trPr>
          <w:trHeight w:val="360"/>
        </w:trPr>
        <w:tc>
          <w:tcPr>
            <w:tcW w:w="3645" w:type="dxa"/>
            <w:vAlign w:val="center"/>
          </w:tcPr>
          <w:p w14:paraId="6A1A2837" w14:textId="77777777" w:rsidR="00897253" w:rsidRPr="001A274A" w:rsidRDefault="00897253" w:rsidP="00950123">
            <w:pPr>
              <w:autoSpaceDE w:val="0"/>
              <w:autoSpaceDN w:val="0"/>
              <w:adjustRightInd w:val="0"/>
              <w:spacing w:after="0" w:line="240" w:lineRule="auto"/>
              <w:ind w:firstLine="567"/>
              <w:jc w:val="center"/>
              <w:rPr>
                <w:rFonts w:ascii="Times New Roman" w:hAnsi="Times New Roman"/>
                <w:b/>
                <w:lang w:eastAsia="ru-RU"/>
              </w:rPr>
            </w:pPr>
            <w:r w:rsidRPr="001A274A">
              <w:rPr>
                <w:rFonts w:ascii="Times New Roman" w:hAnsi="Times New Roman"/>
                <w:b/>
                <w:lang w:eastAsia="ru-RU"/>
              </w:rPr>
              <w:t>Наименование муниципальной программы</w:t>
            </w:r>
          </w:p>
        </w:tc>
        <w:tc>
          <w:tcPr>
            <w:tcW w:w="6528" w:type="dxa"/>
            <w:vAlign w:val="center"/>
          </w:tcPr>
          <w:p w14:paraId="0885C583" w14:textId="77777777" w:rsidR="00635D04" w:rsidRPr="001A274A" w:rsidRDefault="00635D04" w:rsidP="00635D04">
            <w:pPr>
              <w:autoSpaceDE w:val="0"/>
              <w:autoSpaceDN w:val="0"/>
              <w:adjustRightInd w:val="0"/>
              <w:spacing w:after="0" w:line="240" w:lineRule="auto"/>
              <w:ind w:firstLine="567"/>
              <w:jc w:val="center"/>
              <w:rPr>
                <w:rFonts w:ascii="Times New Roman" w:hAnsi="Times New Roman"/>
                <w:b/>
              </w:rPr>
            </w:pPr>
            <w:r w:rsidRPr="001A274A">
              <w:rPr>
                <w:rFonts w:ascii="Times New Roman" w:hAnsi="Times New Roman"/>
                <w:b/>
              </w:rPr>
              <w:t xml:space="preserve">«Реализация полномочий </w:t>
            </w:r>
            <w:r>
              <w:rPr>
                <w:rFonts w:ascii="Times New Roman" w:hAnsi="Times New Roman"/>
                <w:b/>
              </w:rPr>
              <w:t>Белоберезко</w:t>
            </w:r>
            <w:r w:rsidR="009F3A73">
              <w:rPr>
                <w:rFonts w:ascii="Times New Roman" w:hAnsi="Times New Roman"/>
                <w:b/>
              </w:rPr>
              <w:t>вской поселковой администрации</w:t>
            </w:r>
            <w:r w:rsidRPr="001A274A">
              <w:rPr>
                <w:rFonts w:ascii="Times New Roman" w:hAnsi="Times New Roman"/>
                <w:b/>
              </w:rPr>
              <w:t>»</w:t>
            </w:r>
          </w:p>
          <w:p w14:paraId="0EF6EBEA" w14:textId="77777777" w:rsidR="00897253" w:rsidRPr="001A274A" w:rsidRDefault="00897253" w:rsidP="00950123">
            <w:pPr>
              <w:autoSpaceDE w:val="0"/>
              <w:autoSpaceDN w:val="0"/>
              <w:adjustRightInd w:val="0"/>
              <w:spacing w:after="0" w:line="240" w:lineRule="auto"/>
              <w:ind w:firstLine="567"/>
              <w:jc w:val="center"/>
              <w:rPr>
                <w:rFonts w:ascii="Times New Roman" w:hAnsi="Times New Roman"/>
                <w:b/>
                <w:lang w:eastAsia="ru-RU"/>
              </w:rPr>
            </w:pPr>
          </w:p>
        </w:tc>
      </w:tr>
      <w:tr w:rsidR="00897253" w:rsidRPr="001A274A" w14:paraId="489F9143" w14:textId="77777777" w:rsidTr="00950123">
        <w:trPr>
          <w:trHeight w:val="360"/>
        </w:trPr>
        <w:tc>
          <w:tcPr>
            <w:tcW w:w="3645" w:type="dxa"/>
            <w:vAlign w:val="center"/>
          </w:tcPr>
          <w:p w14:paraId="72AD00B1" w14:textId="77777777" w:rsidR="00897253" w:rsidRPr="001A274A" w:rsidRDefault="00897253" w:rsidP="00950123">
            <w:pPr>
              <w:autoSpaceDE w:val="0"/>
              <w:autoSpaceDN w:val="0"/>
              <w:adjustRightInd w:val="0"/>
              <w:spacing w:after="0" w:line="240" w:lineRule="auto"/>
              <w:ind w:firstLine="567"/>
              <w:jc w:val="center"/>
              <w:rPr>
                <w:rFonts w:ascii="Times New Roman" w:hAnsi="Times New Roman"/>
                <w:lang w:eastAsia="ru-RU"/>
              </w:rPr>
            </w:pPr>
            <w:r w:rsidRPr="001A274A">
              <w:rPr>
                <w:rFonts w:ascii="Times New Roman" w:hAnsi="Times New Roman"/>
                <w:lang w:eastAsia="ru-RU"/>
              </w:rPr>
              <w:t>Ответственный исполнитель программы</w:t>
            </w:r>
          </w:p>
        </w:tc>
        <w:tc>
          <w:tcPr>
            <w:tcW w:w="6528" w:type="dxa"/>
            <w:vAlign w:val="center"/>
          </w:tcPr>
          <w:p w14:paraId="720071BF" w14:textId="77777777" w:rsidR="00476821" w:rsidRPr="001A274A" w:rsidRDefault="00476821" w:rsidP="00476821">
            <w:pPr>
              <w:spacing w:after="0" w:line="240" w:lineRule="auto"/>
              <w:ind w:firstLine="607"/>
              <w:rPr>
                <w:rFonts w:ascii="Times New Roman" w:hAnsi="Times New Roman" w:cs="Times New Roman"/>
              </w:rPr>
            </w:pPr>
            <w:r w:rsidRPr="001A274A">
              <w:rPr>
                <w:rFonts w:ascii="Times New Roman" w:hAnsi="Times New Roman" w:cs="Times New Roman"/>
              </w:rPr>
              <w:t>Белоберезковск</w:t>
            </w:r>
            <w:r w:rsidR="00B02084">
              <w:rPr>
                <w:rFonts w:ascii="Times New Roman" w:hAnsi="Times New Roman" w:cs="Times New Roman"/>
              </w:rPr>
              <w:t>ая</w:t>
            </w:r>
            <w:r w:rsidRPr="001A274A">
              <w:rPr>
                <w:rFonts w:ascii="Times New Roman" w:hAnsi="Times New Roman" w:cs="Times New Roman"/>
              </w:rPr>
              <w:t xml:space="preserve"> поселков</w:t>
            </w:r>
            <w:r w:rsidR="00B02084">
              <w:rPr>
                <w:rFonts w:ascii="Times New Roman" w:hAnsi="Times New Roman" w:cs="Times New Roman"/>
              </w:rPr>
              <w:t>ая администрация</w:t>
            </w:r>
          </w:p>
          <w:p w14:paraId="16189883" w14:textId="77777777" w:rsidR="00897253" w:rsidRPr="001A274A" w:rsidRDefault="00897253" w:rsidP="00476821">
            <w:pPr>
              <w:spacing w:after="0" w:line="240" w:lineRule="auto"/>
              <w:ind w:firstLine="607"/>
              <w:rPr>
                <w:rFonts w:ascii="Times New Roman" w:hAnsi="Times New Roman"/>
                <w:lang w:eastAsia="ru-RU"/>
              </w:rPr>
            </w:pPr>
          </w:p>
        </w:tc>
      </w:tr>
      <w:tr w:rsidR="00897253" w:rsidRPr="001A274A" w14:paraId="3134D04A" w14:textId="77777777" w:rsidTr="00950123">
        <w:trPr>
          <w:trHeight w:val="600"/>
        </w:trPr>
        <w:tc>
          <w:tcPr>
            <w:tcW w:w="3645" w:type="dxa"/>
            <w:vAlign w:val="center"/>
          </w:tcPr>
          <w:p w14:paraId="2C948F9B" w14:textId="77777777" w:rsidR="00897253" w:rsidRPr="001A274A" w:rsidRDefault="00897253" w:rsidP="00950123">
            <w:pPr>
              <w:autoSpaceDE w:val="0"/>
              <w:autoSpaceDN w:val="0"/>
              <w:adjustRightInd w:val="0"/>
              <w:spacing w:after="0" w:line="240" w:lineRule="auto"/>
              <w:ind w:firstLine="567"/>
              <w:jc w:val="center"/>
              <w:rPr>
                <w:rFonts w:ascii="Times New Roman" w:hAnsi="Times New Roman"/>
                <w:lang w:eastAsia="ru-RU"/>
              </w:rPr>
            </w:pPr>
            <w:r w:rsidRPr="001A274A">
              <w:rPr>
                <w:rFonts w:ascii="Times New Roman" w:hAnsi="Times New Roman"/>
                <w:lang w:eastAsia="ru-RU"/>
              </w:rPr>
              <w:t>Соисполнители муниципальной программы</w:t>
            </w:r>
          </w:p>
        </w:tc>
        <w:tc>
          <w:tcPr>
            <w:tcW w:w="6528" w:type="dxa"/>
            <w:vAlign w:val="center"/>
          </w:tcPr>
          <w:p w14:paraId="5A560619" w14:textId="77777777" w:rsidR="00897253" w:rsidRPr="001A274A" w:rsidRDefault="00897253" w:rsidP="00950123">
            <w:pPr>
              <w:pStyle w:val="a5"/>
              <w:autoSpaceDE w:val="0"/>
              <w:autoSpaceDN w:val="0"/>
              <w:adjustRightInd w:val="0"/>
              <w:spacing w:after="0" w:line="240" w:lineRule="auto"/>
              <w:ind w:left="0" w:firstLine="567"/>
              <w:rPr>
                <w:rFonts w:ascii="Times New Roman" w:hAnsi="Times New Roman"/>
                <w:lang w:eastAsia="ru-RU"/>
              </w:rPr>
            </w:pPr>
            <w:r w:rsidRPr="001A274A">
              <w:rPr>
                <w:rFonts w:ascii="Times New Roman" w:hAnsi="Times New Roman"/>
                <w:lang w:eastAsia="ru-RU"/>
              </w:rPr>
              <w:t>Отсутствуют</w:t>
            </w:r>
          </w:p>
        </w:tc>
      </w:tr>
      <w:tr w:rsidR="00897253" w:rsidRPr="001A274A" w14:paraId="2864A78F" w14:textId="77777777" w:rsidTr="00950123">
        <w:trPr>
          <w:trHeight w:val="600"/>
        </w:trPr>
        <w:tc>
          <w:tcPr>
            <w:tcW w:w="3645" w:type="dxa"/>
            <w:vAlign w:val="center"/>
          </w:tcPr>
          <w:p w14:paraId="52276D3D" w14:textId="77777777" w:rsidR="00897253" w:rsidRPr="001A274A" w:rsidRDefault="00897253" w:rsidP="00950123">
            <w:pPr>
              <w:autoSpaceDE w:val="0"/>
              <w:autoSpaceDN w:val="0"/>
              <w:adjustRightInd w:val="0"/>
              <w:spacing w:after="0" w:line="240" w:lineRule="auto"/>
              <w:ind w:firstLine="567"/>
              <w:jc w:val="center"/>
              <w:rPr>
                <w:rFonts w:ascii="Times New Roman" w:hAnsi="Times New Roman"/>
                <w:lang w:eastAsia="ru-RU"/>
              </w:rPr>
            </w:pPr>
            <w:r w:rsidRPr="001A274A">
              <w:rPr>
                <w:rFonts w:ascii="Times New Roman" w:hAnsi="Times New Roman"/>
                <w:lang w:eastAsia="ru-RU"/>
              </w:rPr>
              <w:t>Перечень подпрограмм</w:t>
            </w:r>
          </w:p>
        </w:tc>
        <w:tc>
          <w:tcPr>
            <w:tcW w:w="6528" w:type="dxa"/>
            <w:vAlign w:val="center"/>
          </w:tcPr>
          <w:p w14:paraId="4D96AC81" w14:textId="77777777" w:rsidR="00897253" w:rsidRPr="001A274A" w:rsidRDefault="00897253" w:rsidP="00950123">
            <w:pPr>
              <w:pStyle w:val="a5"/>
              <w:autoSpaceDE w:val="0"/>
              <w:autoSpaceDN w:val="0"/>
              <w:adjustRightInd w:val="0"/>
              <w:spacing w:after="0" w:line="240" w:lineRule="auto"/>
              <w:ind w:left="0" w:firstLine="567"/>
              <w:rPr>
                <w:rFonts w:ascii="Times New Roman" w:hAnsi="Times New Roman"/>
                <w:lang w:eastAsia="ru-RU"/>
              </w:rPr>
            </w:pPr>
            <w:r w:rsidRPr="001A274A">
              <w:rPr>
                <w:rFonts w:ascii="Times New Roman" w:hAnsi="Times New Roman"/>
                <w:lang w:eastAsia="ru-RU"/>
              </w:rPr>
              <w:t>Отсутствуют</w:t>
            </w:r>
          </w:p>
        </w:tc>
      </w:tr>
      <w:tr w:rsidR="00897253" w:rsidRPr="001A274A" w14:paraId="56766D56" w14:textId="77777777" w:rsidTr="00950123">
        <w:trPr>
          <w:trHeight w:val="240"/>
        </w:trPr>
        <w:tc>
          <w:tcPr>
            <w:tcW w:w="3645" w:type="dxa"/>
            <w:vAlign w:val="center"/>
          </w:tcPr>
          <w:p w14:paraId="387CD27F" w14:textId="77777777" w:rsidR="00897253" w:rsidRPr="001A274A" w:rsidRDefault="00897253" w:rsidP="00950123">
            <w:pPr>
              <w:autoSpaceDE w:val="0"/>
              <w:autoSpaceDN w:val="0"/>
              <w:adjustRightInd w:val="0"/>
              <w:spacing w:after="0" w:line="240" w:lineRule="auto"/>
              <w:ind w:firstLine="567"/>
              <w:jc w:val="center"/>
              <w:rPr>
                <w:rFonts w:ascii="Times New Roman" w:hAnsi="Times New Roman"/>
                <w:lang w:eastAsia="ru-RU"/>
              </w:rPr>
            </w:pPr>
            <w:r w:rsidRPr="001A274A">
              <w:rPr>
                <w:rFonts w:ascii="Times New Roman" w:hAnsi="Times New Roman"/>
                <w:lang w:eastAsia="ru-RU"/>
              </w:rPr>
              <w:t>Цели муниципальной программы</w:t>
            </w:r>
          </w:p>
        </w:tc>
        <w:tc>
          <w:tcPr>
            <w:tcW w:w="6528" w:type="dxa"/>
            <w:vAlign w:val="center"/>
          </w:tcPr>
          <w:p w14:paraId="27A418CC" w14:textId="77777777" w:rsidR="00897253" w:rsidRPr="001A274A" w:rsidRDefault="00476821" w:rsidP="00950123">
            <w:pPr>
              <w:autoSpaceDE w:val="0"/>
              <w:autoSpaceDN w:val="0"/>
              <w:adjustRightInd w:val="0"/>
              <w:spacing w:after="0" w:line="240" w:lineRule="auto"/>
              <w:ind w:firstLine="567"/>
              <w:rPr>
                <w:rFonts w:ascii="Times New Roman" w:hAnsi="Times New Roman"/>
                <w:lang w:eastAsia="ru-RU"/>
              </w:rPr>
            </w:pPr>
            <w:r w:rsidRPr="001A274A">
              <w:rPr>
                <w:rFonts w:ascii="Times New Roman" w:hAnsi="Times New Roman"/>
                <w:lang w:eastAsia="ru-RU"/>
              </w:rPr>
              <w:t>-</w:t>
            </w:r>
            <w:r w:rsidR="006639CE" w:rsidRPr="001A274A">
              <w:rPr>
                <w:rFonts w:ascii="Times New Roman" w:hAnsi="Times New Roman"/>
                <w:lang w:eastAsia="ru-RU"/>
              </w:rPr>
              <w:t>р</w:t>
            </w:r>
            <w:r w:rsidR="00897253" w:rsidRPr="001A274A">
              <w:rPr>
                <w:rFonts w:ascii="Times New Roman" w:hAnsi="Times New Roman"/>
                <w:lang w:eastAsia="ru-RU"/>
              </w:rPr>
              <w:t>азработка и осуществление мер по обеспечению комплексного социально-экономического развития муниципального образования «</w:t>
            </w:r>
            <w:r w:rsidRPr="001A274A">
              <w:rPr>
                <w:rFonts w:ascii="Times New Roman" w:hAnsi="Times New Roman"/>
              </w:rPr>
              <w:t>Белоберезковское городское поселение</w:t>
            </w:r>
            <w:r w:rsidR="00897253" w:rsidRPr="001A274A">
              <w:rPr>
                <w:rFonts w:ascii="Times New Roman" w:hAnsi="Times New Roman"/>
                <w:lang w:eastAsia="ru-RU"/>
              </w:rPr>
              <w:t>»;</w:t>
            </w:r>
          </w:p>
          <w:p w14:paraId="5D580899" w14:textId="77777777" w:rsidR="00897253" w:rsidRPr="001A274A" w:rsidRDefault="00476821" w:rsidP="00950123">
            <w:pPr>
              <w:autoSpaceDE w:val="0"/>
              <w:autoSpaceDN w:val="0"/>
              <w:adjustRightInd w:val="0"/>
              <w:spacing w:after="0" w:line="240" w:lineRule="auto"/>
              <w:ind w:firstLine="567"/>
              <w:rPr>
                <w:rFonts w:ascii="Times New Roman" w:hAnsi="Times New Roman"/>
                <w:lang w:eastAsia="ru-RU"/>
              </w:rPr>
            </w:pPr>
            <w:r w:rsidRPr="001A274A">
              <w:rPr>
                <w:rFonts w:ascii="Times New Roman" w:hAnsi="Times New Roman"/>
                <w:lang w:eastAsia="ru-RU"/>
              </w:rPr>
              <w:t>-</w:t>
            </w:r>
            <w:r w:rsidR="006639CE" w:rsidRPr="001A274A">
              <w:rPr>
                <w:rFonts w:ascii="Times New Roman" w:hAnsi="Times New Roman"/>
                <w:lang w:eastAsia="ru-RU"/>
              </w:rPr>
              <w:t>ф</w:t>
            </w:r>
            <w:r w:rsidR="00897253" w:rsidRPr="001A274A">
              <w:rPr>
                <w:rFonts w:ascii="Times New Roman" w:hAnsi="Times New Roman"/>
                <w:lang w:eastAsia="ru-RU"/>
              </w:rPr>
              <w:t>инансовое обеспечение вопросов местного значения поселения и переданных отдельных государственных полномочий;</w:t>
            </w:r>
          </w:p>
          <w:p w14:paraId="154EC228" w14:textId="77777777" w:rsidR="00897253" w:rsidRPr="001A274A" w:rsidRDefault="00476821" w:rsidP="00950123">
            <w:pPr>
              <w:autoSpaceDE w:val="0"/>
              <w:autoSpaceDN w:val="0"/>
              <w:adjustRightInd w:val="0"/>
              <w:spacing w:after="0" w:line="240" w:lineRule="auto"/>
              <w:ind w:firstLine="567"/>
              <w:rPr>
                <w:rFonts w:ascii="Times New Roman" w:hAnsi="Times New Roman"/>
                <w:lang w:eastAsia="ru-RU"/>
              </w:rPr>
            </w:pPr>
            <w:r w:rsidRPr="001A274A">
              <w:rPr>
                <w:rFonts w:ascii="Times New Roman" w:hAnsi="Times New Roman"/>
                <w:lang w:eastAsia="ru-RU"/>
              </w:rPr>
              <w:t>-</w:t>
            </w:r>
            <w:r w:rsidR="006639CE" w:rsidRPr="001A274A">
              <w:rPr>
                <w:rFonts w:ascii="Times New Roman" w:hAnsi="Times New Roman"/>
                <w:lang w:eastAsia="ru-RU"/>
              </w:rPr>
              <w:t>с</w:t>
            </w:r>
            <w:r w:rsidR="00897253" w:rsidRPr="001A274A">
              <w:rPr>
                <w:rFonts w:ascii="Times New Roman" w:hAnsi="Times New Roman"/>
                <w:lang w:eastAsia="ru-RU"/>
              </w:rPr>
              <w:t xml:space="preserve">оздание условий для оптимизации и повышения эффективности расходов бюджета </w:t>
            </w:r>
            <w:r w:rsidRPr="001A274A">
              <w:rPr>
                <w:rFonts w:ascii="Times New Roman" w:hAnsi="Times New Roman"/>
              </w:rPr>
              <w:t>Белоберезковского городского поселения</w:t>
            </w:r>
            <w:r w:rsidR="00897253" w:rsidRPr="001A274A">
              <w:rPr>
                <w:rFonts w:ascii="Times New Roman" w:hAnsi="Times New Roman"/>
                <w:lang w:eastAsia="ru-RU"/>
              </w:rPr>
              <w:t xml:space="preserve">в части расходов </w:t>
            </w:r>
            <w:r w:rsidRPr="001A274A">
              <w:rPr>
                <w:rFonts w:ascii="Times New Roman" w:hAnsi="Times New Roman"/>
                <w:lang w:eastAsia="ru-RU"/>
              </w:rPr>
              <w:t>Белоберезковской поселковой администрации</w:t>
            </w:r>
            <w:r w:rsidR="00897253" w:rsidRPr="001A274A">
              <w:rPr>
                <w:rFonts w:ascii="Times New Roman" w:hAnsi="Times New Roman"/>
                <w:lang w:eastAsia="ru-RU"/>
              </w:rPr>
              <w:t>;</w:t>
            </w:r>
          </w:p>
          <w:p w14:paraId="097B3394" w14:textId="77777777" w:rsidR="00897253" w:rsidRPr="001A274A" w:rsidRDefault="00476821" w:rsidP="006639CE">
            <w:pPr>
              <w:autoSpaceDE w:val="0"/>
              <w:autoSpaceDN w:val="0"/>
              <w:adjustRightInd w:val="0"/>
              <w:spacing w:after="0" w:line="240" w:lineRule="auto"/>
              <w:ind w:firstLine="567"/>
              <w:rPr>
                <w:rFonts w:ascii="Times New Roman" w:hAnsi="Times New Roman"/>
                <w:lang w:eastAsia="ru-RU"/>
              </w:rPr>
            </w:pPr>
            <w:r w:rsidRPr="001A274A">
              <w:rPr>
                <w:rFonts w:ascii="Times New Roman" w:hAnsi="Times New Roman"/>
                <w:lang w:eastAsia="ru-RU"/>
              </w:rPr>
              <w:t>-</w:t>
            </w:r>
            <w:r w:rsidR="006639CE" w:rsidRPr="001A274A">
              <w:rPr>
                <w:rFonts w:ascii="Times New Roman" w:hAnsi="Times New Roman"/>
                <w:lang w:eastAsia="ru-RU"/>
              </w:rPr>
              <w:t>о</w:t>
            </w:r>
            <w:r w:rsidR="00897253" w:rsidRPr="001A274A">
              <w:rPr>
                <w:rFonts w:ascii="Times New Roman" w:hAnsi="Times New Roman"/>
                <w:lang w:eastAsia="ru-RU"/>
              </w:rPr>
              <w:t>беспечение выполнения и создание условий для    реализации единой государственной политики в области жилищно-коммунального  хозяйства.</w:t>
            </w:r>
          </w:p>
        </w:tc>
      </w:tr>
      <w:tr w:rsidR="00897253" w:rsidRPr="001A274A" w14:paraId="724790E5" w14:textId="77777777" w:rsidTr="00950123">
        <w:trPr>
          <w:trHeight w:val="240"/>
        </w:trPr>
        <w:tc>
          <w:tcPr>
            <w:tcW w:w="3645" w:type="dxa"/>
            <w:vAlign w:val="center"/>
          </w:tcPr>
          <w:p w14:paraId="184D5B67" w14:textId="77777777" w:rsidR="00897253" w:rsidRPr="001A274A" w:rsidRDefault="00897253" w:rsidP="00950123">
            <w:pPr>
              <w:autoSpaceDE w:val="0"/>
              <w:autoSpaceDN w:val="0"/>
              <w:adjustRightInd w:val="0"/>
              <w:spacing w:after="0" w:line="240" w:lineRule="auto"/>
              <w:ind w:firstLine="567"/>
              <w:jc w:val="center"/>
              <w:rPr>
                <w:rFonts w:ascii="Times New Roman" w:hAnsi="Times New Roman"/>
                <w:lang w:eastAsia="ru-RU"/>
              </w:rPr>
            </w:pPr>
            <w:r w:rsidRPr="001A274A">
              <w:rPr>
                <w:rFonts w:ascii="Times New Roman" w:hAnsi="Times New Roman"/>
                <w:lang w:eastAsia="ru-RU"/>
              </w:rPr>
              <w:t>Задачи муниципальной программы</w:t>
            </w:r>
          </w:p>
        </w:tc>
        <w:tc>
          <w:tcPr>
            <w:tcW w:w="6528" w:type="dxa"/>
            <w:vAlign w:val="center"/>
          </w:tcPr>
          <w:p w14:paraId="6AB84C1E" w14:textId="77777777" w:rsidR="00897253" w:rsidRPr="001A274A" w:rsidRDefault="006639CE" w:rsidP="00476821">
            <w:pPr>
              <w:pStyle w:val="a5"/>
              <w:numPr>
                <w:ilvl w:val="0"/>
                <w:numId w:val="29"/>
              </w:numPr>
              <w:spacing w:after="0" w:line="240" w:lineRule="auto"/>
              <w:ind w:left="0" w:firstLine="466"/>
              <w:rPr>
                <w:rFonts w:ascii="Times New Roman" w:hAnsi="Times New Roman"/>
              </w:rPr>
            </w:pPr>
            <w:r w:rsidRPr="001A274A">
              <w:rPr>
                <w:rFonts w:ascii="Times New Roman" w:hAnsi="Times New Roman"/>
              </w:rPr>
              <w:t>с</w:t>
            </w:r>
            <w:r w:rsidR="00897253" w:rsidRPr="001A274A">
              <w:rPr>
                <w:rFonts w:ascii="Times New Roman" w:hAnsi="Times New Roman"/>
              </w:rPr>
              <w:t>оздание оптимальных условий для повышения эффективности реализации полномочий местного значения поселения и переданных отдельных государственных полномочий;</w:t>
            </w:r>
          </w:p>
          <w:p w14:paraId="3B4D029A" w14:textId="77777777" w:rsidR="00897253" w:rsidRPr="001A274A" w:rsidRDefault="006639CE" w:rsidP="00476821">
            <w:pPr>
              <w:pStyle w:val="p9"/>
              <w:numPr>
                <w:ilvl w:val="0"/>
                <w:numId w:val="29"/>
              </w:numPr>
              <w:shd w:val="clear" w:color="auto" w:fill="FFFFFF"/>
              <w:spacing w:before="0" w:beforeAutospacing="0" w:after="0" w:afterAutospacing="0"/>
              <w:ind w:left="0" w:firstLine="466"/>
              <w:rPr>
                <w:color w:val="000000"/>
                <w:sz w:val="22"/>
                <w:szCs w:val="22"/>
              </w:rPr>
            </w:pPr>
            <w:r w:rsidRPr="001A274A">
              <w:rPr>
                <w:color w:val="000000"/>
                <w:sz w:val="22"/>
                <w:szCs w:val="22"/>
              </w:rPr>
              <w:t>и</w:t>
            </w:r>
            <w:r w:rsidR="00897253" w:rsidRPr="001A274A">
              <w:rPr>
                <w:color w:val="000000"/>
                <w:sz w:val="22"/>
                <w:szCs w:val="22"/>
              </w:rPr>
              <w:t>нформирование общественности о существе принимаемых решений;</w:t>
            </w:r>
          </w:p>
          <w:p w14:paraId="14699069" w14:textId="77777777" w:rsidR="00897253" w:rsidRPr="001A274A" w:rsidRDefault="00897253" w:rsidP="00476821">
            <w:pPr>
              <w:pStyle w:val="a5"/>
              <w:numPr>
                <w:ilvl w:val="0"/>
                <w:numId w:val="29"/>
              </w:numPr>
              <w:spacing w:after="0" w:line="240" w:lineRule="auto"/>
              <w:ind w:left="0" w:firstLine="466"/>
              <w:rPr>
                <w:rFonts w:ascii="Times New Roman" w:hAnsi="Times New Roman"/>
              </w:rPr>
            </w:pPr>
            <w:r w:rsidRPr="001A274A">
              <w:rPr>
                <w:rFonts w:ascii="Times New Roman" w:hAnsi="Times New Roman"/>
              </w:rPr>
              <w:t xml:space="preserve">формирование налоговой базы для сбора земельного и имущественных налогов, поступление доходов в бюджет </w:t>
            </w:r>
            <w:r w:rsidR="006639CE" w:rsidRPr="001A274A">
              <w:rPr>
                <w:rFonts w:ascii="Times New Roman" w:hAnsi="Times New Roman"/>
              </w:rPr>
              <w:t>Белоберезковского городского поселения</w:t>
            </w:r>
            <w:r w:rsidRPr="001A274A">
              <w:rPr>
                <w:rFonts w:ascii="Times New Roman" w:hAnsi="Times New Roman"/>
              </w:rPr>
              <w:t xml:space="preserve"> от продажи и аренды муниципального имущества</w:t>
            </w:r>
            <w:r w:rsidR="006639CE" w:rsidRPr="001A274A">
              <w:rPr>
                <w:rFonts w:ascii="Times New Roman" w:hAnsi="Times New Roman"/>
              </w:rPr>
              <w:t>;</w:t>
            </w:r>
          </w:p>
          <w:p w14:paraId="30D5C40B" w14:textId="77777777" w:rsidR="00897253" w:rsidRPr="001A274A" w:rsidRDefault="00897253" w:rsidP="00476821">
            <w:pPr>
              <w:pStyle w:val="a5"/>
              <w:numPr>
                <w:ilvl w:val="0"/>
                <w:numId w:val="29"/>
              </w:numPr>
              <w:spacing w:after="0" w:line="240" w:lineRule="auto"/>
              <w:ind w:left="0" w:firstLine="466"/>
              <w:rPr>
                <w:rFonts w:ascii="Times New Roman" w:hAnsi="Times New Roman"/>
              </w:rPr>
            </w:pPr>
            <w:r w:rsidRPr="001A274A">
              <w:rPr>
                <w:rFonts w:ascii="Times New Roman" w:hAnsi="Times New Roman"/>
              </w:rPr>
              <w:t xml:space="preserve"> правовое осуществление закупок товаров работ и услуг для муниципальных нужд;</w:t>
            </w:r>
          </w:p>
          <w:p w14:paraId="13CEA0CE" w14:textId="77777777" w:rsidR="00897253" w:rsidRPr="001A274A" w:rsidRDefault="00897253" w:rsidP="00476821">
            <w:pPr>
              <w:pStyle w:val="a5"/>
              <w:numPr>
                <w:ilvl w:val="0"/>
                <w:numId w:val="29"/>
              </w:numPr>
              <w:autoSpaceDE w:val="0"/>
              <w:autoSpaceDN w:val="0"/>
              <w:adjustRightInd w:val="0"/>
              <w:spacing w:after="0" w:line="240" w:lineRule="auto"/>
              <w:ind w:left="0" w:firstLine="466"/>
              <w:rPr>
                <w:rFonts w:ascii="Times New Roman" w:hAnsi="Times New Roman"/>
              </w:rPr>
            </w:pPr>
            <w:r w:rsidRPr="001A274A">
              <w:rPr>
                <w:rFonts w:ascii="Times New Roman" w:hAnsi="Times New Roman"/>
              </w:rPr>
              <w:t>исполнение плана по администрируемым доходным источникам;</w:t>
            </w:r>
          </w:p>
          <w:p w14:paraId="78FBCB42" w14:textId="77777777" w:rsidR="00897253" w:rsidRPr="001A274A" w:rsidRDefault="00897253" w:rsidP="00476821">
            <w:pPr>
              <w:pStyle w:val="a5"/>
              <w:numPr>
                <w:ilvl w:val="0"/>
                <w:numId w:val="29"/>
              </w:numPr>
              <w:spacing w:after="0" w:line="240" w:lineRule="auto"/>
              <w:ind w:left="0" w:firstLine="466"/>
              <w:rPr>
                <w:rFonts w:ascii="Times New Roman" w:hAnsi="Times New Roman"/>
              </w:rPr>
            </w:pPr>
            <w:r w:rsidRPr="001A274A">
              <w:rPr>
                <w:rFonts w:ascii="Times New Roman" w:hAnsi="Times New Roman"/>
              </w:rPr>
              <w:t>повышение качества жизни многодетных семей;</w:t>
            </w:r>
          </w:p>
          <w:p w14:paraId="6EB1ADAB" w14:textId="77777777" w:rsidR="00897253" w:rsidRPr="001A274A" w:rsidRDefault="00897253" w:rsidP="00476821">
            <w:pPr>
              <w:pStyle w:val="a5"/>
              <w:numPr>
                <w:ilvl w:val="0"/>
                <w:numId w:val="29"/>
              </w:numPr>
              <w:spacing w:after="0" w:line="240" w:lineRule="auto"/>
              <w:ind w:left="0" w:firstLine="466"/>
              <w:rPr>
                <w:rFonts w:ascii="Times New Roman" w:hAnsi="Times New Roman"/>
              </w:rPr>
            </w:pPr>
            <w:r w:rsidRPr="001A274A">
              <w:rPr>
                <w:rFonts w:ascii="Times New Roman" w:hAnsi="Times New Roman"/>
              </w:rPr>
              <w:t xml:space="preserve">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w:t>
            </w:r>
            <w:r w:rsidR="006639CE" w:rsidRPr="001A274A">
              <w:rPr>
                <w:rFonts w:ascii="Times New Roman" w:hAnsi="Times New Roman"/>
              </w:rPr>
              <w:t>Белоберезковского городского поселения</w:t>
            </w:r>
            <w:r w:rsidRPr="001A274A">
              <w:rPr>
                <w:rFonts w:ascii="Times New Roman" w:hAnsi="Times New Roman"/>
              </w:rPr>
              <w:t xml:space="preserve">, заработка (дохода), утраченного в связи с прекращением муниципальной службы, при достижении установленной законом выслуги при выходе на трудовую пенсию </w:t>
            </w:r>
            <w:r w:rsidRPr="001A274A">
              <w:rPr>
                <w:rFonts w:ascii="Times New Roman" w:hAnsi="Times New Roman"/>
              </w:rPr>
              <w:lastRenderedPageBreak/>
              <w:t>по старости (инвалидности);</w:t>
            </w:r>
          </w:p>
          <w:p w14:paraId="31605B5A" w14:textId="77777777" w:rsidR="00897253" w:rsidRPr="001A274A" w:rsidRDefault="00897253" w:rsidP="00476821">
            <w:pPr>
              <w:pStyle w:val="a5"/>
              <w:numPr>
                <w:ilvl w:val="0"/>
                <w:numId w:val="29"/>
              </w:numPr>
              <w:autoSpaceDE w:val="0"/>
              <w:autoSpaceDN w:val="0"/>
              <w:adjustRightInd w:val="0"/>
              <w:spacing w:after="0" w:line="240" w:lineRule="auto"/>
              <w:ind w:left="0" w:firstLine="466"/>
              <w:rPr>
                <w:rFonts w:ascii="Times New Roman" w:hAnsi="Times New Roman"/>
              </w:rPr>
            </w:pPr>
            <w:r w:rsidRPr="001A274A">
              <w:rPr>
                <w:rFonts w:ascii="Times New Roman" w:hAnsi="Times New Roman"/>
              </w:rPr>
              <w:t xml:space="preserve">обеспечение своевременного официального опубликования нормативных правовых актов </w:t>
            </w:r>
            <w:r w:rsidR="006639CE" w:rsidRPr="001A274A">
              <w:rPr>
                <w:rFonts w:ascii="Times New Roman" w:hAnsi="Times New Roman"/>
              </w:rPr>
              <w:t>Белоберезковской поселковой администрации Трубчевского района</w:t>
            </w:r>
            <w:r w:rsidR="00C56DFF">
              <w:rPr>
                <w:rFonts w:ascii="Times New Roman" w:hAnsi="Times New Roman"/>
              </w:rPr>
              <w:t xml:space="preserve"> </w:t>
            </w:r>
            <w:r w:rsidR="006639CE" w:rsidRPr="001A274A">
              <w:rPr>
                <w:rFonts w:ascii="Times New Roman" w:hAnsi="Times New Roman"/>
              </w:rPr>
              <w:t>Брянской области</w:t>
            </w:r>
            <w:r w:rsidRPr="001A274A">
              <w:rPr>
                <w:rFonts w:ascii="Times New Roman" w:hAnsi="Times New Roman"/>
              </w:rPr>
              <w:t xml:space="preserve">; </w:t>
            </w:r>
          </w:p>
          <w:p w14:paraId="589D6AA1" w14:textId="77777777" w:rsidR="00897253" w:rsidRPr="001A274A" w:rsidRDefault="00897253" w:rsidP="00476821">
            <w:pPr>
              <w:pStyle w:val="a5"/>
              <w:numPr>
                <w:ilvl w:val="0"/>
                <w:numId w:val="29"/>
              </w:numPr>
              <w:autoSpaceDE w:val="0"/>
              <w:autoSpaceDN w:val="0"/>
              <w:adjustRightInd w:val="0"/>
              <w:spacing w:after="0" w:line="240" w:lineRule="auto"/>
              <w:ind w:left="0" w:firstLine="466"/>
              <w:rPr>
                <w:rFonts w:ascii="Times New Roman" w:hAnsi="Times New Roman"/>
              </w:rPr>
            </w:pPr>
            <w:r w:rsidRPr="001A274A">
              <w:rPr>
                <w:rFonts w:ascii="Times New Roman" w:hAnsi="Times New Roman"/>
              </w:rPr>
              <w:t xml:space="preserve">сокращение доли протяженности автомобильных дорог местного значения, не отвечающих нормативным требованиям, в общей протяженности дорог местного значения; </w:t>
            </w:r>
          </w:p>
          <w:p w14:paraId="2A1081A6" w14:textId="77777777" w:rsidR="00897253" w:rsidRPr="001A274A" w:rsidRDefault="00897253" w:rsidP="00476821">
            <w:pPr>
              <w:pStyle w:val="a5"/>
              <w:numPr>
                <w:ilvl w:val="0"/>
                <w:numId w:val="29"/>
              </w:numPr>
              <w:autoSpaceDE w:val="0"/>
              <w:autoSpaceDN w:val="0"/>
              <w:adjustRightInd w:val="0"/>
              <w:spacing w:after="0" w:line="240" w:lineRule="auto"/>
              <w:ind w:left="0" w:firstLine="466"/>
              <w:rPr>
                <w:rFonts w:ascii="Times New Roman" w:hAnsi="Times New Roman"/>
              </w:rPr>
            </w:pPr>
            <w:r w:rsidRPr="001A274A">
              <w:rPr>
                <w:rFonts w:ascii="Times New Roman" w:hAnsi="Times New Roman"/>
              </w:rPr>
              <w:t>увеличение площади отремонтированных автомобильных дорог общего пользования местного значения;</w:t>
            </w:r>
          </w:p>
          <w:p w14:paraId="564A8B01" w14:textId="77777777" w:rsidR="00897253" w:rsidRPr="001A274A" w:rsidRDefault="00897253" w:rsidP="00476821">
            <w:pPr>
              <w:pStyle w:val="a5"/>
              <w:numPr>
                <w:ilvl w:val="0"/>
                <w:numId w:val="29"/>
              </w:numPr>
              <w:autoSpaceDE w:val="0"/>
              <w:autoSpaceDN w:val="0"/>
              <w:adjustRightInd w:val="0"/>
              <w:spacing w:after="0" w:line="240" w:lineRule="auto"/>
              <w:ind w:left="0" w:firstLine="466"/>
              <w:rPr>
                <w:rFonts w:ascii="Times New Roman" w:hAnsi="Times New Roman"/>
              </w:rPr>
            </w:pPr>
            <w:r w:rsidRPr="001A274A">
              <w:rPr>
                <w:rFonts w:ascii="Times New Roman" w:hAnsi="Times New Roman"/>
              </w:rPr>
              <w:t>сокращение доли дорожно-транспортных происшествий, совершению которых сопутствовало наличие неудовлетворительных дорожных условий, в общем количестве дорожно-транспортных происшествий;</w:t>
            </w:r>
          </w:p>
          <w:p w14:paraId="04C38D11" w14:textId="77777777" w:rsidR="00897253" w:rsidRPr="001A274A" w:rsidRDefault="00897253" w:rsidP="00476821">
            <w:pPr>
              <w:pStyle w:val="a5"/>
              <w:numPr>
                <w:ilvl w:val="0"/>
                <w:numId w:val="29"/>
              </w:numPr>
              <w:autoSpaceDE w:val="0"/>
              <w:autoSpaceDN w:val="0"/>
              <w:adjustRightInd w:val="0"/>
              <w:spacing w:after="0" w:line="240" w:lineRule="auto"/>
              <w:ind w:left="0" w:firstLine="466"/>
              <w:rPr>
                <w:rFonts w:ascii="Times New Roman" w:hAnsi="Times New Roman"/>
              </w:rPr>
            </w:pPr>
            <w:r w:rsidRPr="001A274A">
              <w:rPr>
                <w:rFonts w:ascii="Times New Roman" w:hAnsi="Times New Roman"/>
              </w:rPr>
              <w:t>поддержка субъектов малого предпринимательства;</w:t>
            </w:r>
          </w:p>
          <w:p w14:paraId="5D0787A3" w14:textId="77777777" w:rsidR="00897253" w:rsidRPr="001A274A" w:rsidRDefault="00897253" w:rsidP="00476821">
            <w:pPr>
              <w:pStyle w:val="a5"/>
              <w:numPr>
                <w:ilvl w:val="0"/>
                <w:numId w:val="29"/>
              </w:numPr>
              <w:autoSpaceDE w:val="0"/>
              <w:autoSpaceDN w:val="0"/>
              <w:adjustRightInd w:val="0"/>
              <w:spacing w:after="0" w:line="240" w:lineRule="auto"/>
              <w:ind w:left="0" w:firstLine="466"/>
              <w:rPr>
                <w:rFonts w:ascii="Times New Roman" w:hAnsi="Times New Roman"/>
                <w:lang w:eastAsia="ru-RU"/>
              </w:rPr>
            </w:pPr>
            <w:r w:rsidRPr="001A274A">
              <w:rPr>
                <w:rFonts w:ascii="Times New Roman" w:hAnsi="Times New Roman"/>
                <w:lang w:eastAsia="ru-RU"/>
              </w:rPr>
              <w:t>содействие развитию жилищно-коммунального хозяйства, создание благоприятных условий проживания граждан;</w:t>
            </w:r>
          </w:p>
          <w:p w14:paraId="04EB567B" w14:textId="77777777" w:rsidR="00897253" w:rsidRPr="001A274A" w:rsidRDefault="00897253" w:rsidP="00476821">
            <w:pPr>
              <w:pStyle w:val="a5"/>
              <w:numPr>
                <w:ilvl w:val="0"/>
                <w:numId w:val="29"/>
              </w:numPr>
              <w:autoSpaceDE w:val="0"/>
              <w:autoSpaceDN w:val="0"/>
              <w:adjustRightInd w:val="0"/>
              <w:spacing w:after="0" w:line="240" w:lineRule="auto"/>
              <w:ind w:left="0" w:firstLine="466"/>
              <w:rPr>
                <w:rFonts w:ascii="Times New Roman" w:hAnsi="Times New Roman"/>
                <w:lang w:eastAsia="ru-RU"/>
              </w:rPr>
            </w:pPr>
            <w:r w:rsidRPr="001A274A">
              <w:rPr>
                <w:rFonts w:ascii="Times New Roman" w:hAnsi="Times New Roman"/>
                <w:lang w:eastAsia="ru-RU"/>
              </w:rPr>
              <w:t xml:space="preserve">  создание условий для  устойчивого и надежного функционирования  объектов коммунальной инфраструктуры, обеспечивающих население </w:t>
            </w:r>
            <w:r w:rsidR="006639CE" w:rsidRPr="001A274A">
              <w:rPr>
                <w:rFonts w:ascii="Times New Roman" w:hAnsi="Times New Roman"/>
                <w:lang w:eastAsia="ru-RU"/>
              </w:rPr>
              <w:t xml:space="preserve">Белоберезковского городского поселения </w:t>
            </w:r>
            <w:r w:rsidRPr="001A274A">
              <w:rPr>
                <w:rFonts w:ascii="Times New Roman" w:hAnsi="Times New Roman"/>
                <w:lang w:eastAsia="ru-RU"/>
              </w:rPr>
              <w:t xml:space="preserve">качественными коммунальными услугами; </w:t>
            </w:r>
          </w:p>
          <w:p w14:paraId="53614D20" w14:textId="77777777" w:rsidR="00897253" w:rsidRPr="001A274A" w:rsidRDefault="00897253" w:rsidP="00476821">
            <w:pPr>
              <w:pStyle w:val="a5"/>
              <w:numPr>
                <w:ilvl w:val="0"/>
                <w:numId w:val="29"/>
              </w:numPr>
              <w:autoSpaceDE w:val="0"/>
              <w:autoSpaceDN w:val="0"/>
              <w:adjustRightInd w:val="0"/>
              <w:spacing w:after="0" w:line="240" w:lineRule="auto"/>
              <w:ind w:left="0" w:firstLine="466"/>
              <w:rPr>
                <w:rFonts w:ascii="Times New Roman" w:hAnsi="Times New Roman"/>
                <w:lang w:eastAsia="ru-RU"/>
              </w:rPr>
            </w:pPr>
            <w:r w:rsidRPr="001A274A">
              <w:rPr>
                <w:rFonts w:ascii="Times New Roman" w:hAnsi="Times New Roman"/>
                <w:lang w:eastAsia="ru-RU"/>
              </w:rPr>
              <w:t xml:space="preserve">  совершенствование системы комплексного благоустройства </w:t>
            </w:r>
            <w:r w:rsidR="006639CE" w:rsidRPr="001A274A">
              <w:rPr>
                <w:rFonts w:ascii="Times New Roman" w:hAnsi="Times New Roman"/>
                <w:lang w:eastAsia="ru-RU"/>
              </w:rPr>
              <w:t>Белоберезковского городского поселения</w:t>
            </w:r>
            <w:r w:rsidRPr="001A274A">
              <w:rPr>
                <w:rFonts w:ascii="Times New Roman" w:hAnsi="Times New Roman"/>
                <w:lang w:eastAsia="ru-RU"/>
              </w:rPr>
              <w:t>, создание  благоприятных социально-бытовых условий проживания граждан;</w:t>
            </w:r>
          </w:p>
          <w:p w14:paraId="56D8B76A" w14:textId="77777777" w:rsidR="00897253" w:rsidRPr="001A274A" w:rsidRDefault="00897253" w:rsidP="00476821">
            <w:pPr>
              <w:pStyle w:val="a5"/>
              <w:numPr>
                <w:ilvl w:val="0"/>
                <w:numId w:val="29"/>
              </w:numPr>
              <w:autoSpaceDE w:val="0"/>
              <w:autoSpaceDN w:val="0"/>
              <w:adjustRightInd w:val="0"/>
              <w:spacing w:after="0" w:line="240" w:lineRule="auto"/>
              <w:ind w:left="0" w:firstLine="466"/>
              <w:rPr>
                <w:rFonts w:ascii="Times New Roman" w:hAnsi="Times New Roman"/>
                <w:lang w:eastAsia="ru-RU"/>
              </w:rPr>
            </w:pPr>
            <w:r w:rsidRPr="001A274A">
              <w:rPr>
                <w:rFonts w:ascii="Times New Roman" w:hAnsi="Times New Roman"/>
                <w:lang w:eastAsia="ru-RU"/>
              </w:rPr>
              <w:t xml:space="preserve">  реализация  единой   государственной  политики в сфере ЖКХ;</w:t>
            </w:r>
          </w:p>
          <w:p w14:paraId="530141D6" w14:textId="77777777" w:rsidR="00897253" w:rsidRPr="001A274A" w:rsidRDefault="00897253" w:rsidP="00476821">
            <w:pPr>
              <w:pStyle w:val="a5"/>
              <w:numPr>
                <w:ilvl w:val="0"/>
                <w:numId w:val="29"/>
              </w:numPr>
              <w:autoSpaceDE w:val="0"/>
              <w:autoSpaceDN w:val="0"/>
              <w:adjustRightInd w:val="0"/>
              <w:spacing w:after="0" w:line="240" w:lineRule="auto"/>
              <w:ind w:left="0" w:firstLine="466"/>
              <w:rPr>
                <w:rFonts w:ascii="Times New Roman" w:hAnsi="Times New Roman"/>
                <w:lang w:eastAsia="ru-RU"/>
              </w:rPr>
            </w:pPr>
            <w:r w:rsidRPr="001A274A">
              <w:rPr>
                <w:rFonts w:ascii="Times New Roman" w:hAnsi="Times New Roman"/>
                <w:lang w:eastAsia="ru-RU"/>
              </w:rPr>
              <w:t xml:space="preserve">  обеспечение мероприятий по решению прочих вопросов в области ЖКХ.</w:t>
            </w:r>
          </w:p>
        </w:tc>
      </w:tr>
      <w:tr w:rsidR="00897253" w:rsidRPr="001A274A" w14:paraId="712FF4E3" w14:textId="77777777" w:rsidTr="00950123">
        <w:trPr>
          <w:trHeight w:val="360"/>
        </w:trPr>
        <w:tc>
          <w:tcPr>
            <w:tcW w:w="3645" w:type="dxa"/>
            <w:vAlign w:val="center"/>
          </w:tcPr>
          <w:p w14:paraId="3E8E9F72" w14:textId="77777777" w:rsidR="00897253" w:rsidRPr="001A274A" w:rsidRDefault="00897253" w:rsidP="00950123">
            <w:pPr>
              <w:pStyle w:val="ConsPlusCell"/>
              <w:widowControl/>
              <w:ind w:firstLine="567"/>
              <w:jc w:val="center"/>
              <w:rPr>
                <w:rFonts w:ascii="Times New Roman" w:hAnsi="Times New Roman" w:cs="Times New Roman"/>
                <w:sz w:val="22"/>
                <w:szCs w:val="22"/>
              </w:rPr>
            </w:pPr>
            <w:r w:rsidRPr="001A274A">
              <w:rPr>
                <w:rFonts w:ascii="Times New Roman" w:hAnsi="Times New Roman" w:cs="Times New Roman"/>
                <w:sz w:val="22"/>
                <w:szCs w:val="22"/>
              </w:rPr>
              <w:lastRenderedPageBreak/>
              <w:t xml:space="preserve">Этапы и сроки реализации  </w:t>
            </w:r>
            <w:r w:rsidRPr="001A274A">
              <w:rPr>
                <w:rFonts w:ascii="Times New Roman" w:hAnsi="Times New Roman" w:cs="Times New Roman"/>
                <w:sz w:val="22"/>
                <w:szCs w:val="22"/>
              </w:rPr>
              <w:br/>
              <w:t>муниципальной программы</w:t>
            </w:r>
          </w:p>
        </w:tc>
        <w:tc>
          <w:tcPr>
            <w:tcW w:w="6528" w:type="dxa"/>
            <w:vAlign w:val="center"/>
          </w:tcPr>
          <w:p w14:paraId="0087B4CE" w14:textId="77777777" w:rsidR="00897253" w:rsidRPr="001A274A" w:rsidRDefault="00897253" w:rsidP="009F3A73">
            <w:pPr>
              <w:pStyle w:val="ConsPlusCell"/>
              <w:widowControl/>
              <w:ind w:firstLine="567"/>
              <w:rPr>
                <w:rFonts w:ascii="Times New Roman" w:hAnsi="Times New Roman" w:cs="Times New Roman"/>
                <w:sz w:val="22"/>
                <w:szCs w:val="22"/>
              </w:rPr>
            </w:pPr>
            <w:r w:rsidRPr="001A274A">
              <w:rPr>
                <w:rFonts w:ascii="Times New Roman" w:hAnsi="Times New Roman" w:cs="Times New Roman"/>
                <w:sz w:val="22"/>
                <w:szCs w:val="22"/>
              </w:rPr>
              <w:t>20</w:t>
            </w:r>
            <w:r w:rsidR="00635D04">
              <w:rPr>
                <w:rFonts w:ascii="Times New Roman" w:hAnsi="Times New Roman" w:cs="Times New Roman"/>
                <w:sz w:val="22"/>
                <w:szCs w:val="22"/>
              </w:rPr>
              <w:t>2</w:t>
            </w:r>
            <w:r w:rsidR="009F3A73">
              <w:rPr>
                <w:rFonts w:ascii="Times New Roman" w:hAnsi="Times New Roman" w:cs="Times New Roman"/>
                <w:sz w:val="22"/>
                <w:szCs w:val="22"/>
              </w:rPr>
              <w:t>8</w:t>
            </w:r>
            <w:r w:rsidRPr="001A274A">
              <w:rPr>
                <w:rFonts w:ascii="Times New Roman" w:hAnsi="Times New Roman" w:cs="Times New Roman"/>
                <w:sz w:val="22"/>
                <w:szCs w:val="22"/>
              </w:rPr>
              <w:t xml:space="preserve"> – 20</w:t>
            </w:r>
            <w:r w:rsidR="009F3A73">
              <w:rPr>
                <w:rFonts w:ascii="Times New Roman" w:hAnsi="Times New Roman" w:cs="Times New Roman"/>
                <w:sz w:val="22"/>
                <w:szCs w:val="22"/>
              </w:rPr>
              <w:t>32</w:t>
            </w:r>
            <w:r w:rsidRPr="001A274A">
              <w:rPr>
                <w:rFonts w:ascii="Times New Roman" w:hAnsi="Times New Roman" w:cs="Times New Roman"/>
                <w:sz w:val="22"/>
                <w:szCs w:val="22"/>
              </w:rPr>
              <w:t xml:space="preserve"> годы</w:t>
            </w:r>
          </w:p>
        </w:tc>
      </w:tr>
      <w:tr w:rsidR="00897253" w:rsidRPr="001A274A" w14:paraId="57669FC9" w14:textId="77777777" w:rsidTr="00950123">
        <w:trPr>
          <w:trHeight w:val="1080"/>
        </w:trPr>
        <w:tc>
          <w:tcPr>
            <w:tcW w:w="3645" w:type="dxa"/>
            <w:vAlign w:val="center"/>
          </w:tcPr>
          <w:p w14:paraId="57D28F31" w14:textId="77777777" w:rsidR="00897253" w:rsidRPr="001A274A" w:rsidRDefault="00897253" w:rsidP="00950123">
            <w:pPr>
              <w:pStyle w:val="ConsPlusCell"/>
              <w:widowControl/>
              <w:ind w:firstLine="567"/>
              <w:jc w:val="center"/>
              <w:rPr>
                <w:rFonts w:ascii="Times New Roman" w:hAnsi="Times New Roman" w:cs="Times New Roman"/>
                <w:sz w:val="22"/>
                <w:szCs w:val="22"/>
              </w:rPr>
            </w:pPr>
            <w:r w:rsidRPr="001A274A">
              <w:rPr>
                <w:rFonts w:ascii="Times New Roman" w:hAnsi="Times New Roman" w:cs="Times New Roman"/>
                <w:sz w:val="22"/>
                <w:szCs w:val="22"/>
              </w:rPr>
              <w:t xml:space="preserve">Объемы бюджетных          </w:t>
            </w:r>
            <w:r w:rsidRPr="001A274A">
              <w:rPr>
                <w:rFonts w:ascii="Times New Roman" w:hAnsi="Times New Roman" w:cs="Times New Roman"/>
                <w:sz w:val="22"/>
                <w:szCs w:val="22"/>
              </w:rPr>
              <w:br/>
              <w:t xml:space="preserve">ассигнований на           </w:t>
            </w:r>
            <w:r w:rsidRPr="001A274A">
              <w:rPr>
                <w:rFonts w:ascii="Times New Roman" w:hAnsi="Times New Roman" w:cs="Times New Roman"/>
                <w:sz w:val="22"/>
                <w:szCs w:val="22"/>
              </w:rPr>
              <w:br/>
              <w:t>реализацию муниципальной программы</w:t>
            </w:r>
          </w:p>
        </w:tc>
        <w:tc>
          <w:tcPr>
            <w:tcW w:w="6528" w:type="dxa"/>
            <w:vAlign w:val="center"/>
          </w:tcPr>
          <w:p w14:paraId="43CC3161" w14:textId="404BDB0E" w:rsidR="00897253" w:rsidRPr="001A274A" w:rsidRDefault="00897253" w:rsidP="00950123">
            <w:pPr>
              <w:pStyle w:val="ConsPlusCell"/>
              <w:widowControl/>
              <w:ind w:firstLine="567"/>
              <w:rPr>
                <w:rFonts w:ascii="Times New Roman" w:hAnsi="Times New Roman" w:cs="Times New Roman"/>
                <w:sz w:val="22"/>
                <w:szCs w:val="22"/>
              </w:rPr>
            </w:pPr>
            <w:r w:rsidRPr="001A274A">
              <w:rPr>
                <w:rFonts w:ascii="Times New Roman" w:hAnsi="Times New Roman" w:cs="Times New Roman"/>
                <w:sz w:val="22"/>
                <w:szCs w:val="22"/>
              </w:rPr>
              <w:t xml:space="preserve">Общий объем средств, предусмотренных на реализацию  муниципальной программы – </w:t>
            </w:r>
            <w:r w:rsidR="0048016D">
              <w:rPr>
                <w:rFonts w:ascii="Times New Roman" w:hAnsi="Times New Roman" w:cs="Times New Roman"/>
                <w:sz w:val="22"/>
                <w:szCs w:val="22"/>
              </w:rPr>
              <w:t>16 707 021,00</w:t>
            </w:r>
            <w:r w:rsidRPr="001A274A">
              <w:rPr>
                <w:rFonts w:ascii="Times New Roman" w:hAnsi="Times New Roman" w:cs="Times New Roman"/>
                <w:sz w:val="22"/>
                <w:szCs w:val="22"/>
              </w:rPr>
              <w:t xml:space="preserve">  рублей,</w:t>
            </w:r>
          </w:p>
          <w:p w14:paraId="0B8F2345" w14:textId="77777777" w:rsidR="00897253" w:rsidRDefault="00897253" w:rsidP="00950123">
            <w:pPr>
              <w:pStyle w:val="ConsPlusCell"/>
              <w:widowControl/>
              <w:ind w:firstLine="567"/>
              <w:rPr>
                <w:rFonts w:ascii="Times New Roman" w:hAnsi="Times New Roman" w:cs="Times New Roman"/>
                <w:sz w:val="22"/>
                <w:szCs w:val="22"/>
              </w:rPr>
            </w:pPr>
            <w:r w:rsidRPr="001A274A">
              <w:rPr>
                <w:rFonts w:ascii="Times New Roman" w:hAnsi="Times New Roman" w:cs="Times New Roman"/>
                <w:sz w:val="22"/>
                <w:szCs w:val="22"/>
              </w:rPr>
              <w:t>в том числе:</w:t>
            </w:r>
          </w:p>
          <w:p w14:paraId="0D48B70E" w14:textId="2AAB7269" w:rsidR="00612465" w:rsidRDefault="00612465" w:rsidP="00950123">
            <w:pPr>
              <w:pStyle w:val="ConsPlusCell"/>
              <w:widowControl/>
              <w:ind w:firstLine="567"/>
              <w:rPr>
                <w:rFonts w:ascii="Times New Roman" w:hAnsi="Times New Roman" w:cs="Times New Roman"/>
                <w:sz w:val="22"/>
                <w:szCs w:val="22"/>
              </w:rPr>
            </w:pPr>
            <w:r>
              <w:rPr>
                <w:rFonts w:ascii="Times New Roman" w:hAnsi="Times New Roman" w:cs="Times New Roman"/>
                <w:sz w:val="22"/>
                <w:szCs w:val="22"/>
              </w:rPr>
              <w:t>2028</w:t>
            </w:r>
            <w:r w:rsidR="00711256">
              <w:rPr>
                <w:rFonts w:ascii="Times New Roman" w:hAnsi="Times New Roman" w:cs="Times New Roman"/>
                <w:sz w:val="22"/>
                <w:szCs w:val="22"/>
              </w:rPr>
              <w:t xml:space="preserve"> </w:t>
            </w:r>
            <w:r>
              <w:rPr>
                <w:rFonts w:ascii="Times New Roman" w:hAnsi="Times New Roman" w:cs="Times New Roman"/>
                <w:sz w:val="22"/>
                <w:szCs w:val="22"/>
              </w:rPr>
              <w:t>год -</w:t>
            </w:r>
            <w:r w:rsidR="00C33B86">
              <w:rPr>
                <w:rFonts w:ascii="Times New Roman" w:hAnsi="Times New Roman" w:cs="Times New Roman"/>
                <w:sz w:val="22"/>
                <w:szCs w:val="22"/>
              </w:rPr>
              <w:t xml:space="preserve"> </w:t>
            </w:r>
            <w:r w:rsidR="0048016D">
              <w:rPr>
                <w:rFonts w:ascii="Times New Roman" w:hAnsi="Times New Roman" w:cs="Times New Roman"/>
                <w:sz w:val="22"/>
                <w:szCs w:val="22"/>
              </w:rPr>
              <w:t>16 707 021,00</w:t>
            </w:r>
            <w:r w:rsidR="0048016D" w:rsidRPr="001A274A">
              <w:rPr>
                <w:rFonts w:ascii="Times New Roman" w:hAnsi="Times New Roman" w:cs="Times New Roman"/>
                <w:sz w:val="22"/>
                <w:szCs w:val="22"/>
              </w:rPr>
              <w:t xml:space="preserve">  </w:t>
            </w:r>
            <w:r>
              <w:rPr>
                <w:rFonts w:ascii="Times New Roman" w:hAnsi="Times New Roman" w:cs="Times New Roman"/>
                <w:sz w:val="22"/>
                <w:szCs w:val="22"/>
              </w:rPr>
              <w:t>рублей,</w:t>
            </w:r>
          </w:p>
          <w:p w14:paraId="39A35546" w14:textId="77777777" w:rsidR="00612465" w:rsidRPr="001A274A" w:rsidRDefault="00612465" w:rsidP="00612465">
            <w:pPr>
              <w:pStyle w:val="ConsPlusCell"/>
              <w:widowControl/>
              <w:ind w:firstLine="567"/>
              <w:rPr>
                <w:rFonts w:ascii="Times New Roman" w:hAnsi="Times New Roman" w:cs="Times New Roman"/>
                <w:sz w:val="22"/>
                <w:szCs w:val="22"/>
              </w:rPr>
            </w:pPr>
            <w:r>
              <w:rPr>
                <w:rFonts w:ascii="Times New Roman" w:hAnsi="Times New Roman" w:cs="Times New Roman"/>
                <w:sz w:val="22"/>
                <w:szCs w:val="22"/>
              </w:rPr>
              <w:t>2029</w:t>
            </w:r>
            <w:r w:rsidR="00711256">
              <w:rPr>
                <w:rFonts w:ascii="Times New Roman" w:hAnsi="Times New Roman" w:cs="Times New Roman"/>
                <w:sz w:val="22"/>
                <w:szCs w:val="22"/>
              </w:rPr>
              <w:t xml:space="preserve"> </w:t>
            </w:r>
            <w:r>
              <w:rPr>
                <w:rFonts w:ascii="Times New Roman" w:hAnsi="Times New Roman" w:cs="Times New Roman"/>
                <w:sz w:val="22"/>
                <w:szCs w:val="22"/>
              </w:rPr>
              <w:t>год -</w:t>
            </w:r>
            <w:r w:rsidR="00C33B86">
              <w:rPr>
                <w:rFonts w:ascii="Times New Roman" w:hAnsi="Times New Roman" w:cs="Times New Roman"/>
                <w:sz w:val="22"/>
                <w:szCs w:val="22"/>
              </w:rPr>
              <w:t xml:space="preserve"> </w:t>
            </w:r>
            <w:r>
              <w:rPr>
                <w:rFonts w:ascii="Times New Roman" w:hAnsi="Times New Roman" w:cs="Times New Roman"/>
                <w:sz w:val="22"/>
                <w:szCs w:val="22"/>
              </w:rPr>
              <w:t>0,00 рублей,</w:t>
            </w:r>
          </w:p>
          <w:p w14:paraId="4A0B3951" w14:textId="77777777" w:rsidR="00612465" w:rsidRDefault="00612465" w:rsidP="00612465">
            <w:pPr>
              <w:pStyle w:val="ConsPlusCell"/>
              <w:widowControl/>
              <w:ind w:firstLine="567"/>
              <w:rPr>
                <w:rFonts w:ascii="Times New Roman" w:hAnsi="Times New Roman" w:cs="Times New Roman"/>
                <w:sz w:val="22"/>
                <w:szCs w:val="22"/>
              </w:rPr>
            </w:pPr>
            <w:r>
              <w:rPr>
                <w:rFonts w:ascii="Times New Roman" w:hAnsi="Times New Roman" w:cs="Times New Roman"/>
                <w:sz w:val="22"/>
                <w:szCs w:val="22"/>
              </w:rPr>
              <w:t>2030</w:t>
            </w:r>
            <w:r w:rsidR="00711256">
              <w:rPr>
                <w:rFonts w:ascii="Times New Roman" w:hAnsi="Times New Roman" w:cs="Times New Roman"/>
                <w:sz w:val="22"/>
                <w:szCs w:val="22"/>
              </w:rPr>
              <w:t xml:space="preserve"> </w:t>
            </w:r>
            <w:r>
              <w:rPr>
                <w:rFonts w:ascii="Times New Roman" w:hAnsi="Times New Roman" w:cs="Times New Roman"/>
                <w:sz w:val="22"/>
                <w:szCs w:val="22"/>
              </w:rPr>
              <w:t>год -</w:t>
            </w:r>
            <w:r w:rsidR="00C33B86">
              <w:rPr>
                <w:rFonts w:ascii="Times New Roman" w:hAnsi="Times New Roman" w:cs="Times New Roman"/>
                <w:sz w:val="22"/>
                <w:szCs w:val="22"/>
              </w:rPr>
              <w:t xml:space="preserve"> </w:t>
            </w:r>
            <w:r>
              <w:rPr>
                <w:rFonts w:ascii="Times New Roman" w:hAnsi="Times New Roman" w:cs="Times New Roman"/>
                <w:sz w:val="22"/>
                <w:szCs w:val="22"/>
              </w:rPr>
              <w:t>0,00 рублей,</w:t>
            </w:r>
          </w:p>
          <w:p w14:paraId="2BA2BEEE" w14:textId="77777777" w:rsidR="00612465" w:rsidRPr="001A274A" w:rsidRDefault="00612465" w:rsidP="00612465">
            <w:pPr>
              <w:pStyle w:val="ConsPlusCell"/>
              <w:widowControl/>
              <w:ind w:firstLine="567"/>
              <w:rPr>
                <w:rFonts w:ascii="Times New Roman" w:hAnsi="Times New Roman" w:cs="Times New Roman"/>
                <w:sz w:val="22"/>
                <w:szCs w:val="22"/>
              </w:rPr>
            </w:pPr>
            <w:r>
              <w:rPr>
                <w:rFonts w:ascii="Times New Roman" w:hAnsi="Times New Roman" w:cs="Times New Roman"/>
                <w:sz w:val="22"/>
                <w:szCs w:val="22"/>
              </w:rPr>
              <w:t>2031</w:t>
            </w:r>
            <w:r w:rsidR="00711256">
              <w:rPr>
                <w:rFonts w:ascii="Times New Roman" w:hAnsi="Times New Roman" w:cs="Times New Roman"/>
                <w:sz w:val="22"/>
                <w:szCs w:val="22"/>
              </w:rPr>
              <w:t xml:space="preserve"> </w:t>
            </w:r>
            <w:r>
              <w:rPr>
                <w:rFonts w:ascii="Times New Roman" w:hAnsi="Times New Roman" w:cs="Times New Roman"/>
                <w:sz w:val="22"/>
                <w:szCs w:val="22"/>
              </w:rPr>
              <w:t>год -</w:t>
            </w:r>
            <w:r w:rsidR="00C33B86">
              <w:rPr>
                <w:rFonts w:ascii="Times New Roman" w:hAnsi="Times New Roman" w:cs="Times New Roman"/>
                <w:sz w:val="22"/>
                <w:szCs w:val="22"/>
              </w:rPr>
              <w:t xml:space="preserve"> </w:t>
            </w:r>
            <w:r>
              <w:rPr>
                <w:rFonts w:ascii="Times New Roman" w:hAnsi="Times New Roman" w:cs="Times New Roman"/>
                <w:sz w:val="22"/>
                <w:szCs w:val="22"/>
              </w:rPr>
              <w:t>0,00 рублей,</w:t>
            </w:r>
          </w:p>
          <w:p w14:paraId="1D837685" w14:textId="77777777" w:rsidR="00635D04" w:rsidRPr="001A274A" w:rsidRDefault="00635D04" w:rsidP="00C33B86">
            <w:pPr>
              <w:pStyle w:val="ConsPlusCell"/>
              <w:widowControl/>
              <w:ind w:firstLine="567"/>
              <w:rPr>
                <w:rFonts w:ascii="Times New Roman" w:hAnsi="Times New Roman" w:cs="Times New Roman"/>
                <w:sz w:val="22"/>
                <w:szCs w:val="22"/>
              </w:rPr>
            </w:pPr>
            <w:r>
              <w:rPr>
                <w:rFonts w:ascii="Times New Roman" w:hAnsi="Times New Roman" w:cs="Times New Roman"/>
                <w:sz w:val="22"/>
                <w:szCs w:val="22"/>
              </w:rPr>
              <w:t>20</w:t>
            </w:r>
            <w:r w:rsidR="006A3AE4">
              <w:rPr>
                <w:rFonts w:ascii="Times New Roman" w:hAnsi="Times New Roman" w:cs="Times New Roman"/>
                <w:sz w:val="22"/>
                <w:szCs w:val="22"/>
              </w:rPr>
              <w:t>32</w:t>
            </w:r>
            <w:r>
              <w:rPr>
                <w:rFonts w:ascii="Times New Roman" w:hAnsi="Times New Roman" w:cs="Times New Roman"/>
                <w:sz w:val="22"/>
                <w:szCs w:val="22"/>
              </w:rPr>
              <w:t xml:space="preserve"> год</w:t>
            </w:r>
            <w:r w:rsidR="00C33B86">
              <w:rPr>
                <w:rFonts w:ascii="Times New Roman" w:hAnsi="Times New Roman" w:cs="Times New Roman"/>
                <w:sz w:val="22"/>
                <w:szCs w:val="22"/>
              </w:rPr>
              <w:t xml:space="preserve"> -</w:t>
            </w:r>
            <w:r>
              <w:rPr>
                <w:rFonts w:ascii="Times New Roman" w:hAnsi="Times New Roman" w:cs="Times New Roman"/>
                <w:sz w:val="22"/>
                <w:szCs w:val="22"/>
              </w:rPr>
              <w:t xml:space="preserve"> 0,00 рублей.</w:t>
            </w:r>
          </w:p>
        </w:tc>
      </w:tr>
      <w:tr w:rsidR="00897253" w:rsidRPr="001A274A" w14:paraId="6FBC18F7" w14:textId="77777777" w:rsidTr="00950123">
        <w:trPr>
          <w:trHeight w:val="505"/>
        </w:trPr>
        <w:tc>
          <w:tcPr>
            <w:tcW w:w="3645" w:type="dxa"/>
            <w:vAlign w:val="center"/>
          </w:tcPr>
          <w:p w14:paraId="170CC933" w14:textId="77777777" w:rsidR="00897253" w:rsidRPr="001A274A" w:rsidRDefault="00897253" w:rsidP="00950123">
            <w:pPr>
              <w:pStyle w:val="ConsPlusCell"/>
              <w:widowControl/>
              <w:ind w:firstLine="567"/>
              <w:jc w:val="center"/>
              <w:rPr>
                <w:rFonts w:ascii="Times New Roman" w:hAnsi="Times New Roman" w:cs="Times New Roman"/>
                <w:sz w:val="22"/>
                <w:szCs w:val="22"/>
              </w:rPr>
            </w:pPr>
            <w:r w:rsidRPr="001A274A">
              <w:rPr>
                <w:rFonts w:ascii="Times New Roman" w:hAnsi="Times New Roman" w:cs="Times New Roman"/>
                <w:sz w:val="22"/>
                <w:szCs w:val="22"/>
              </w:rPr>
              <w:t>Ожидаемые результаты</w:t>
            </w:r>
            <w:r w:rsidRPr="001A274A">
              <w:rPr>
                <w:rFonts w:ascii="Times New Roman" w:hAnsi="Times New Roman" w:cs="Times New Roman"/>
                <w:sz w:val="22"/>
                <w:szCs w:val="22"/>
              </w:rPr>
              <w:br/>
              <w:t>реализации муниципальной программы</w:t>
            </w:r>
          </w:p>
        </w:tc>
        <w:tc>
          <w:tcPr>
            <w:tcW w:w="6528" w:type="dxa"/>
            <w:vAlign w:val="center"/>
          </w:tcPr>
          <w:p w14:paraId="608F6192" w14:textId="77777777" w:rsidR="00897253" w:rsidRPr="001A274A" w:rsidRDefault="00950123" w:rsidP="006639CE">
            <w:pPr>
              <w:pStyle w:val="a5"/>
              <w:numPr>
                <w:ilvl w:val="0"/>
                <w:numId w:val="33"/>
              </w:numPr>
              <w:autoSpaceDE w:val="0"/>
              <w:autoSpaceDN w:val="0"/>
              <w:adjustRightInd w:val="0"/>
              <w:spacing w:after="0" w:line="240" w:lineRule="auto"/>
              <w:ind w:left="0" w:firstLine="466"/>
              <w:rPr>
                <w:rFonts w:ascii="Times New Roman" w:hAnsi="Times New Roman"/>
              </w:rPr>
            </w:pPr>
            <w:r>
              <w:rPr>
                <w:rFonts w:ascii="Times New Roman" w:hAnsi="Times New Roman"/>
              </w:rPr>
              <w:t xml:space="preserve">Публикация </w:t>
            </w:r>
            <w:r w:rsidR="00897253" w:rsidRPr="001A274A">
              <w:rPr>
                <w:rFonts w:ascii="Times New Roman" w:hAnsi="Times New Roman"/>
              </w:rPr>
              <w:t>нормативн</w:t>
            </w:r>
            <w:r>
              <w:rPr>
                <w:rFonts w:ascii="Times New Roman" w:hAnsi="Times New Roman"/>
              </w:rPr>
              <w:t>о-</w:t>
            </w:r>
            <w:r w:rsidR="00897253" w:rsidRPr="001A274A">
              <w:rPr>
                <w:rFonts w:ascii="Times New Roman" w:hAnsi="Times New Roman"/>
              </w:rPr>
              <w:t>правовых актов</w:t>
            </w:r>
            <w:r>
              <w:rPr>
                <w:rFonts w:ascii="Times New Roman" w:hAnsi="Times New Roman"/>
              </w:rPr>
              <w:t>, принимаемых</w:t>
            </w:r>
            <w:r w:rsidRPr="000111A5">
              <w:rPr>
                <w:rFonts w:ascii="Times New Roman" w:hAnsi="Times New Roman" w:cs="Times New Roman"/>
              </w:rPr>
              <w:t xml:space="preserve"> органами местного самоуправления поселения в СМИ и сети Интернет</w:t>
            </w:r>
            <w:r w:rsidR="00897253" w:rsidRPr="001A274A">
              <w:rPr>
                <w:rFonts w:ascii="Times New Roman" w:hAnsi="Times New Roman"/>
              </w:rPr>
              <w:t xml:space="preserve">, да/нет </w:t>
            </w:r>
          </w:p>
          <w:p w14:paraId="779F1925" w14:textId="77777777" w:rsidR="00635D04" w:rsidRDefault="00635D04" w:rsidP="00635D04">
            <w:pPr>
              <w:pStyle w:val="a5"/>
              <w:autoSpaceDE w:val="0"/>
              <w:autoSpaceDN w:val="0"/>
              <w:adjustRightInd w:val="0"/>
              <w:spacing w:after="0" w:line="240" w:lineRule="auto"/>
              <w:ind w:left="0" w:firstLine="567"/>
              <w:rPr>
                <w:rFonts w:ascii="Times New Roman" w:hAnsi="Times New Roman"/>
              </w:rPr>
            </w:pPr>
            <w:r>
              <w:rPr>
                <w:rFonts w:ascii="Times New Roman" w:hAnsi="Times New Roman" w:cs="Times New Roman"/>
              </w:rPr>
              <w:t>20</w:t>
            </w:r>
            <w:r w:rsidR="006A3AE4">
              <w:rPr>
                <w:rFonts w:ascii="Times New Roman" w:hAnsi="Times New Roman" w:cs="Times New Roman"/>
              </w:rPr>
              <w:t>32</w:t>
            </w:r>
            <w:r>
              <w:rPr>
                <w:rFonts w:ascii="Times New Roman" w:hAnsi="Times New Roman" w:cs="Times New Roman"/>
              </w:rPr>
              <w:t xml:space="preserve"> год – да.</w:t>
            </w:r>
          </w:p>
          <w:p w14:paraId="2D948AFE" w14:textId="77777777" w:rsidR="00950123" w:rsidRPr="00046A43" w:rsidRDefault="006E1795" w:rsidP="00950123">
            <w:pPr>
              <w:pStyle w:val="a5"/>
              <w:autoSpaceDE w:val="0"/>
              <w:autoSpaceDN w:val="0"/>
              <w:adjustRightInd w:val="0"/>
              <w:spacing w:after="0" w:line="240" w:lineRule="auto"/>
              <w:ind w:left="0" w:firstLine="567"/>
              <w:rPr>
                <w:rFonts w:ascii="Times New Roman" w:hAnsi="Times New Roman" w:cs="Times New Roman"/>
              </w:rPr>
            </w:pPr>
            <w:r>
              <w:rPr>
                <w:rFonts w:ascii="Times New Roman" w:hAnsi="Times New Roman" w:cs="Times New Roman"/>
              </w:rPr>
              <w:t>-</w:t>
            </w:r>
            <w:r w:rsidR="00950123" w:rsidRPr="000111A5">
              <w:rPr>
                <w:rFonts w:ascii="Times New Roman" w:hAnsi="Times New Roman" w:cs="Times New Roman"/>
              </w:rPr>
              <w:t xml:space="preserve">Финансовое обеспечение деятельности органов местного </w:t>
            </w:r>
            <w:r w:rsidR="00950123" w:rsidRPr="00046A43">
              <w:rPr>
                <w:rFonts w:ascii="Times New Roman" w:hAnsi="Times New Roman" w:cs="Times New Roman"/>
              </w:rPr>
              <w:t>самоуправления, %</w:t>
            </w:r>
          </w:p>
          <w:p w14:paraId="36A4F124" w14:textId="77777777" w:rsidR="00635D04" w:rsidRPr="00046A43" w:rsidRDefault="00635D04" w:rsidP="00635D04">
            <w:pPr>
              <w:pStyle w:val="a5"/>
              <w:autoSpaceDE w:val="0"/>
              <w:autoSpaceDN w:val="0"/>
              <w:adjustRightInd w:val="0"/>
              <w:spacing w:after="0" w:line="240" w:lineRule="auto"/>
              <w:ind w:left="0" w:firstLine="567"/>
              <w:rPr>
                <w:rFonts w:ascii="Times New Roman" w:hAnsi="Times New Roman"/>
              </w:rPr>
            </w:pPr>
            <w:r w:rsidRPr="00046A43">
              <w:rPr>
                <w:rFonts w:ascii="Times New Roman" w:hAnsi="Times New Roman" w:cs="Times New Roman"/>
              </w:rPr>
              <w:t>20</w:t>
            </w:r>
            <w:r w:rsidR="006A3AE4">
              <w:rPr>
                <w:rFonts w:ascii="Times New Roman" w:hAnsi="Times New Roman" w:cs="Times New Roman"/>
              </w:rPr>
              <w:t>32</w:t>
            </w:r>
            <w:r w:rsidRPr="00046A43">
              <w:rPr>
                <w:rFonts w:ascii="Times New Roman" w:hAnsi="Times New Roman" w:cs="Times New Roman"/>
              </w:rPr>
              <w:t xml:space="preserve"> год – </w:t>
            </w:r>
            <w:r w:rsidR="00046A43" w:rsidRPr="00046A43">
              <w:rPr>
                <w:rFonts w:ascii="Times New Roman" w:hAnsi="Times New Roman"/>
              </w:rPr>
              <w:t>не менее 95 %</w:t>
            </w:r>
          </w:p>
          <w:p w14:paraId="70C3B4C3" w14:textId="77777777" w:rsidR="00950123" w:rsidRDefault="006E1795" w:rsidP="00950123">
            <w:pPr>
              <w:pStyle w:val="a5"/>
              <w:autoSpaceDE w:val="0"/>
              <w:autoSpaceDN w:val="0"/>
              <w:adjustRightInd w:val="0"/>
              <w:spacing w:after="0" w:line="240" w:lineRule="auto"/>
              <w:ind w:left="0" w:firstLine="567"/>
              <w:rPr>
                <w:rFonts w:ascii="Times New Roman" w:hAnsi="Times New Roman" w:cs="Times New Roman"/>
              </w:rPr>
            </w:pPr>
            <w:r>
              <w:rPr>
                <w:rFonts w:ascii="Times New Roman" w:hAnsi="Times New Roman" w:cs="Times New Roman"/>
              </w:rPr>
              <w:t>-</w:t>
            </w:r>
            <w:r w:rsidR="00950123" w:rsidRPr="000111A5">
              <w:rPr>
                <w:rFonts w:ascii="Times New Roman" w:hAnsi="Times New Roman" w:cs="Times New Roman"/>
              </w:rPr>
              <w:t>Уплата членских взносов в Ассоциацию муниципальных образований</w:t>
            </w:r>
            <w:r w:rsidR="00950123">
              <w:rPr>
                <w:rFonts w:ascii="Times New Roman" w:hAnsi="Times New Roman" w:cs="Times New Roman"/>
              </w:rPr>
              <w:t>, %</w:t>
            </w:r>
          </w:p>
          <w:p w14:paraId="1EFA9002" w14:textId="77777777" w:rsidR="00046A43" w:rsidRPr="00046A43" w:rsidRDefault="00046A43" w:rsidP="00046A43">
            <w:pPr>
              <w:pStyle w:val="ConsPlusCell"/>
              <w:widowControl/>
              <w:ind w:firstLine="567"/>
              <w:rPr>
                <w:rFonts w:ascii="Times New Roman" w:hAnsi="Times New Roman" w:cs="Times New Roman"/>
                <w:sz w:val="22"/>
                <w:szCs w:val="22"/>
              </w:rPr>
            </w:pPr>
            <w:r w:rsidRPr="00046A43">
              <w:rPr>
                <w:rFonts w:ascii="Times New Roman" w:hAnsi="Times New Roman" w:cs="Times New Roman"/>
                <w:sz w:val="22"/>
                <w:szCs w:val="22"/>
              </w:rPr>
              <w:t>20</w:t>
            </w:r>
            <w:r w:rsidR="006A3AE4">
              <w:rPr>
                <w:rFonts w:ascii="Times New Roman" w:hAnsi="Times New Roman" w:cs="Times New Roman"/>
                <w:sz w:val="22"/>
                <w:szCs w:val="22"/>
              </w:rPr>
              <w:t>32</w:t>
            </w:r>
            <w:r w:rsidRPr="00046A43">
              <w:rPr>
                <w:rFonts w:ascii="Times New Roman" w:hAnsi="Times New Roman" w:cs="Times New Roman"/>
                <w:sz w:val="22"/>
                <w:szCs w:val="22"/>
              </w:rPr>
              <w:t xml:space="preserve"> год - </w:t>
            </w:r>
            <w:r>
              <w:rPr>
                <w:rFonts w:ascii="Times New Roman" w:hAnsi="Times New Roman"/>
              </w:rPr>
              <w:t>100 %</w:t>
            </w:r>
            <w:r>
              <w:rPr>
                <w:rFonts w:ascii="Times New Roman" w:hAnsi="Times New Roman" w:cs="Times New Roman"/>
                <w:sz w:val="22"/>
                <w:szCs w:val="22"/>
              </w:rPr>
              <w:t>.</w:t>
            </w:r>
          </w:p>
          <w:p w14:paraId="0D735740" w14:textId="77777777" w:rsidR="00950123" w:rsidRDefault="006E1795" w:rsidP="00950123">
            <w:pPr>
              <w:pStyle w:val="a5"/>
              <w:autoSpaceDE w:val="0"/>
              <w:autoSpaceDN w:val="0"/>
              <w:adjustRightInd w:val="0"/>
              <w:spacing w:after="0" w:line="240" w:lineRule="auto"/>
              <w:ind w:left="0" w:firstLine="567"/>
              <w:rPr>
                <w:rFonts w:ascii="Times New Roman" w:hAnsi="Times New Roman" w:cs="Times New Roman"/>
              </w:rPr>
            </w:pPr>
            <w:r>
              <w:rPr>
                <w:rFonts w:ascii="Times New Roman" w:hAnsi="Times New Roman" w:cs="Times New Roman"/>
              </w:rPr>
              <w:t>-</w:t>
            </w:r>
            <w:r w:rsidR="00950123" w:rsidRPr="00662E87">
              <w:rPr>
                <w:rFonts w:ascii="Times New Roman" w:hAnsi="Times New Roman" w:cs="Times New Roman"/>
              </w:rPr>
              <w:t>Профилактика безнадзорности и правонарушений несовершеннолетних</w:t>
            </w:r>
            <w:r w:rsidR="00950123">
              <w:rPr>
                <w:rFonts w:ascii="Times New Roman" w:hAnsi="Times New Roman" w:cs="Times New Roman"/>
              </w:rPr>
              <w:t>, %</w:t>
            </w:r>
          </w:p>
          <w:p w14:paraId="1CE6E069" w14:textId="77777777" w:rsidR="00046A43" w:rsidRPr="00185870" w:rsidRDefault="00046A43" w:rsidP="00185870">
            <w:pPr>
              <w:pStyle w:val="a5"/>
              <w:autoSpaceDE w:val="0"/>
              <w:autoSpaceDN w:val="0"/>
              <w:adjustRightInd w:val="0"/>
              <w:spacing w:after="0" w:line="240" w:lineRule="auto"/>
              <w:ind w:left="0" w:firstLine="567"/>
              <w:rPr>
                <w:rFonts w:ascii="Times New Roman" w:hAnsi="Times New Roman"/>
              </w:rPr>
            </w:pPr>
            <w:r w:rsidRPr="00046A43">
              <w:rPr>
                <w:rFonts w:ascii="Times New Roman" w:hAnsi="Times New Roman" w:cs="Times New Roman"/>
              </w:rPr>
              <w:t>20</w:t>
            </w:r>
            <w:r w:rsidR="006A3AE4">
              <w:rPr>
                <w:rFonts w:ascii="Times New Roman" w:hAnsi="Times New Roman" w:cs="Times New Roman"/>
              </w:rPr>
              <w:t>32</w:t>
            </w:r>
            <w:r w:rsidRPr="00046A43">
              <w:rPr>
                <w:rFonts w:ascii="Times New Roman" w:hAnsi="Times New Roman" w:cs="Times New Roman"/>
              </w:rPr>
              <w:t xml:space="preserve"> год – </w:t>
            </w:r>
            <w:r w:rsidR="00185870">
              <w:rPr>
                <w:rFonts w:ascii="Times New Roman" w:hAnsi="Times New Roman"/>
              </w:rPr>
              <w:t>100 %</w:t>
            </w:r>
          </w:p>
          <w:p w14:paraId="603BCB6C" w14:textId="77777777" w:rsidR="00950123" w:rsidRDefault="006E1795" w:rsidP="00950123">
            <w:pPr>
              <w:pStyle w:val="a5"/>
              <w:autoSpaceDE w:val="0"/>
              <w:autoSpaceDN w:val="0"/>
              <w:adjustRightInd w:val="0"/>
              <w:spacing w:after="0" w:line="240" w:lineRule="auto"/>
              <w:ind w:left="0" w:firstLine="567"/>
              <w:rPr>
                <w:rFonts w:ascii="Times New Roman" w:hAnsi="Times New Roman" w:cs="Times New Roman"/>
              </w:rPr>
            </w:pPr>
            <w:r>
              <w:rPr>
                <w:rFonts w:ascii="Times New Roman" w:hAnsi="Times New Roman" w:cs="Times New Roman"/>
              </w:rPr>
              <w:t>-</w:t>
            </w:r>
            <w:r w:rsidR="00950123" w:rsidRPr="000111A5">
              <w:rPr>
                <w:rFonts w:ascii="Times New Roman" w:hAnsi="Times New Roman" w:cs="Times New Roman"/>
              </w:rPr>
              <w:t>Осуществление первичного воинского учета на территориях, где отсутствуют военные комиссариаты</w:t>
            </w:r>
            <w:r w:rsidR="00950123">
              <w:rPr>
                <w:rFonts w:ascii="Times New Roman" w:hAnsi="Times New Roman" w:cs="Times New Roman"/>
              </w:rPr>
              <w:t>, %</w:t>
            </w:r>
          </w:p>
          <w:p w14:paraId="70F7DFAC" w14:textId="77777777" w:rsidR="00B93F1C" w:rsidRPr="00B51034" w:rsidRDefault="00B93F1C" w:rsidP="00B93F1C">
            <w:pPr>
              <w:pStyle w:val="a5"/>
              <w:autoSpaceDE w:val="0"/>
              <w:autoSpaceDN w:val="0"/>
              <w:adjustRightInd w:val="0"/>
              <w:spacing w:after="0" w:line="240" w:lineRule="auto"/>
              <w:ind w:left="0" w:firstLine="567"/>
              <w:rPr>
                <w:rFonts w:ascii="Times New Roman" w:hAnsi="Times New Roman"/>
              </w:rPr>
            </w:pPr>
            <w:r w:rsidRPr="00B51034">
              <w:rPr>
                <w:rFonts w:ascii="Times New Roman" w:hAnsi="Times New Roman" w:cs="Times New Roman"/>
              </w:rPr>
              <w:t>20</w:t>
            </w:r>
            <w:r w:rsidR="006A3AE4">
              <w:rPr>
                <w:rFonts w:ascii="Times New Roman" w:hAnsi="Times New Roman" w:cs="Times New Roman"/>
              </w:rPr>
              <w:t>32</w:t>
            </w:r>
            <w:r w:rsidRPr="00B51034">
              <w:rPr>
                <w:rFonts w:ascii="Times New Roman" w:hAnsi="Times New Roman" w:cs="Times New Roman"/>
              </w:rPr>
              <w:t xml:space="preserve"> год – </w:t>
            </w:r>
            <w:r>
              <w:rPr>
                <w:rFonts w:ascii="Times New Roman" w:hAnsi="Times New Roman"/>
              </w:rPr>
              <w:t>100</w:t>
            </w:r>
            <w:r w:rsidRPr="001A274A">
              <w:rPr>
                <w:rFonts w:ascii="Times New Roman" w:hAnsi="Times New Roman"/>
              </w:rPr>
              <w:t xml:space="preserve"> %</w:t>
            </w:r>
            <w:r>
              <w:rPr>
                <w:rFonts w:ascii="Times New Roman" w:hAnsi="Times New Roman"/>
              </w:rPr>
              <w:t>.</w:t>
            </w:r>
          </w:p>
          <w:p w14:paraId="704CC9D5" w14:textId="77777777" w:rsidR="00950123" w:rsidRDefault="006E1795" w:rsidP="00950123">
            <w:pPr>
              <w:pStyle w:val="a5"/>
              <w:autoSpaceDE w:val="0"/>
              <w:autoSpaceDN w:val="0"/>
              <w:adjustRightInd w:val="0"/>
              <w:spacing w:after="0" w:line="240" w:lineRule="auto"/>
              <w:ind w:left="0" w:firstLine="567"/>
              <w:rPr>
                <w:rFonts w:ascii="Times New Roman" w:hAnsi="Times New Roman"/>
              </w:rPr>
            </w:pPr>
            <w:r>
              <w:rPr>
                <w:rFonts w:ascii="Times New Roman" w:hAnsi="Times New Roman" w:cs="Times New Roman"/>
              </w:rPr>
              <w:t>-</w:t>
            </w:r>
            <w:r w:rsidR="00950123" w:rsidRPr="00662E87">
              <w:rPr>
                <w:rFonts w:ascii="Times New Roman" w:hAnsi="Times New Roman" w:cs="Times New Roman"/>
              </w:rPr>
              <w:t xml:space="preserve">Мероприятия по содержанию и ремонту автомобильных </w:t>
            </w:r>
            <w:r w:rsidR="00950123" w:rsidRPr="00662E87">
              <w:rPr>
                <w:rFonts w:ascii="Times New Roman" w:hAnsi="Times New Roman" w:cs="Times New Roman"/>
              </w:rPr>
              <w:lastRenderedPageBreak/>
              <w:t>дорог общего пользования местного значения и искусственных сооружений на них за счет средств дорожного фонда</w:t>
            </w:r>
            <w:r w:rsidR="00950123">
              <w:rPr>
                <w:rFonts w:ascii="Times New Roman" w:hAnsi="Times New Roman" w:cs="Times New Roman"/>
              </w:rPr>
              <w:t>, %</w:t>
            </w:r>
          </w:p>
          <w:p w14:paraId="4CE7F66D" w14:textId="77777777" w:rsidR="00B93F1C" w:rsidRDefault="00B93F1C" w:rsidP="00B93F1C">
            <w:pPr>
              <w:pStyle w:val="a5"/>
              <w:autoSpaceDE w:val="0"/>
              <w:autoSpaceDN w:val="0"/>
              <w:adjustRightInd w:val="0"/>
              <w:spacing w:after="0" w:line="240" w:lineRule="auto"/>
              <w:ind w:left="0" w:firstLine="567"/>
              <w:rPr>
                <w:rFonts w:ascii="Times New Roman" w:hAnsi="Times New Roman"/>
              </w:rPr>
            </w:pPr>
            <w:r w:rsidRPr="00B51034">
              <w:rPr>
                <w:rFonts w:ascii="Times New Roman" w:hAnsi="Times New Roman" w:cs="Times New Roman"/>
              </w:rPr>
              <w:t>20</w:t>
            </w:r>
            <w:r w:rsidR="00573345">
              <w:rPr>
                <w:rFonts w:ascii="Times New Roman" w:hAnsi="Times New Roman" w:cs="Times New Roman"/>
              </w:rPr>
              <w:t>32</w:t>
            </w:r>
            <w:r w:rsidRPr="00B51034">
              <w:rPr>
                <w:rFonts w:ascii="Times New Roman" w:hAnsi="Times New Roman" w:cs="Times New Roman"/>
              </w:rPr>
              <w:t xml:space="preserve"> год – </w:t>
            </w:r>
            <w:r>
              <w:rPr>
                <w:rFonts w:ascii="Times New Roman" w:hAnsi="Times New Roman"/>
              </w:rPr>
              <w:t>100</w:t>
            </w:r>
            <w:r w:rsidRPr="001A274A">
              <w:rPr>
                <w:rFonts w:ascii="Times New Roman" w:hAnsi="Times New Roman"/>
              </w:rPr>
              <w:t xml:space="preserve"> %</w:t>
            </w:r>
            <w:r>
              <w:rPr>
                <w:rFonts w:ascii="Times New Roman" w:hAnsi="Times New Roman"/>
              </w:rPr>
              <w:t>.</w:t>
            </w:r>
          </w:p>
          <w:p w14:paraId="79E58BC9" w14:textId="77777777" w:rsidR="006E1795" w:rsidRPr="007C26B9" w:rsidRDefault="006E1795" w:rsidP="006E1795">
            <w:pPr>
              <w:pStyle w:val="a5"/>
              <w:autoSpaceDE w:val="0"/>
              <w:autoSpaceDN w:val="0"/>
              <w:adjustRightInd w:val="0"/>
              <w:spacing w:after="0" w:line="240" w:lineRule="auto"/>
              <w:ind w:left="0" w:firstLine="567"/>
              <w:rPr>
                <w:rFonts w:ascii="Times New Roman" w:hAnsi="Times New Roman"/>
                <w:color w:val="FF0000"/>
              </w:rPr>
            </w:pPr>
            <w:r>
              <w:rPr>
                <w:rFonts w:ascii="Times New Roman" w:hAnsi="Times New Roman"/>
                <w:color w:val="FF0000"/>
              </w:rPr>
              <w:t>-</w:t>
            </w:r>
            <w:r w:rsidRPr="007C26B9">
              <w:rPr>
                <w:rFonts w:ascii="Times New Roman" w:hAnsi="Times New Roman"/>
                <w:color w:val="FF0000"/>
              </w:rPr>
              <w:t>Мероприятия по землеустройству и землепользованию,%</w:t>
            </w:r>
          </w:p>
          <w:p w14:paraId="76309634" w14:textId="77777777" w:rsidR="006E1795" w:rsidRPr="006E1795" w:rsidRDefault="006E1795" w:rsidP="006E1795">
            <w:pPr>
              <w:pStyle w:val="a5"/>
              <w:autoSpaceDE w:val="0"/>
              <w:autoSpaceDN w:val="0"/>
              <w:adjustRightInd w:val="0"/>
              <w:spacing w:after="0" w:line="240" w:lineRule="auto"/>
              <w:ind w:left="0" w:firstLine="567"/>
              <w:rPr>
                <w:rFonts w:ascii="Times New Roman" w:hAnsi="Times New Roman"/>
                <w:color w:val="FF0000"/>
              </w:rPr>
            </w:pPr>
            <w:r w:rsidRPr="007C26B9">
              <w:rPr>
                <w:rFonts w:ascii="Times New Roman" w:hAnsi="Times New Roman" w:cs="Times New Roman"/>
                <w:color w:val="FF0000"/>
              </w:rPr>
              <w:t xml:space="preserve">2032 год – </w:t>
            </w:r>
            <w:r w:rsidRPr="007C26B9">
              <w:rPr>
                <w:rFonts w:ascii="Times New Roman" w:hAnsi="Times New Roman"/>
                <w:color w:val="FF0000"/>
              </w:rPr>
              <w:t>не менее 95 %.</w:t>
            </w:r>
          </w:p>
          <w:p w14:paraId="40FF3038" w14:textId="77777777" w:rsidR="00950123" w:rsidRDefault="006E1795" w:rsidP="00950123">
            <w:pPr>
              <w:pStyle w:val="a5"/>
              <w:autoSpaceDE w:val="0"/>
              <w:autoSpaceDN w:val="0"/>
              <w:adjustRightInd w:val="0"/>
              <w:spacing w:after="0" w:line="240" w:lineRule="auto"/>
              <w:ind w:left="0" w:firstLine="567"/>
              <w:rPr>
                <w:rFonts w:ascii="Times New Roman" w:hAnsi="Times New Roman" w:cs="Times New Roman"/>
              </w:rPr>
            </w:pPr>
            <w:r>
              <w:rPr>
                <w:rFonts w:ascii="Times New Roman" w:hAnsi="Times New Roman" w:cs="Times New Roman"/>
              </w:rPr>
              <w:t>-</w:t>
            </w:r>
            <w:r w:rsidR="00950123" w:rsidRPr="000111A5">
              <w:rPr>
                <w:rFonts w:ascii="Times New Roman" w:hAnsi="Times New Roman" w:cs="Times New Roman"/>
              </w:rPr>
              <w:t>Мероприятия по решению вопросов местного значения поселения в области ЖКХ и благоустройства</w:t>
            </w:r>
            <w:r w:rsidR="00950123">
              <w:rPr>
                <w:rFonts w:ascii="Times New Roman" w:hAnsi="Times New Roman" w:cs="Times New Roman"/>
              </w:rPr>
              <w:t>, %</w:t>
            </w:r>
          </w:p>
          <w:p w14:paraId="18E99A68" w14:textId="77777777" w:rsidR="00B93F1C" w:rsidRPr="00B51034" w:rsidRDefault="00C74C97" w:rsidP="00B93F1C">
            <w:pPr>
              <w:pStyle w:val="a5"/>
              <w:autoSpaceDE w:val="0"/>
              <w:autoSpaceDN w:val="0"/>
              <w:adjustRightInd w:val="0"/>
              <w:spacing w:after="0" w:line="240" w:lineRule="auto"/>
              <w:ind w:left="0" w:firstLine="567"/>
              <w:rPr>
                <w:rFonts w:ascii="Times New Roman" w:hAnsi="Times New Roman"/>
              </w:rPr>
            </w:pPr>
            <w:r>
              <w:rPr>
                <w:rFonts w:ascii="Times New Roman" w:hAnsi="Times New Roman"/>
              </w:rPr>
              <w:t xml:space="preserve">2032- год - </w:t>
            </w:r>
            <w:r w:rsidR="00B93F1C">
              <w:rPr>
                <w:rFonts w:ascii="Times New Roman" w:hAnsi="Times New Roman"/>
              </w:rPr>
              <w:t>не менее 75</w:t>
            </w:r>
            <w:r w:rsidR="00B93F1C" w:rsidRPr="001A274A">
              <w:rPr>
                <w:rFonts w:ascii="Times New Roman" w:hAnsi="Times New Roman"/>
              </w:rPr>
              <w:t xml:space="preserve"> %</w:t>
            </w:r>
            <w:r w:rsidR="00B93F1C">
              <w:rPr>
                <w:rFonts w:ascii="Times New Roman" w:hAnsi="Times New Roman"/>
              </w:rPr>
              <w:t>;</w:t>
            </w:r>
          </w:p>
          <w:p w14:paraId="54D534E3" w14:textId="77777777" w:rsidR="00950123" w:rsidRDefault="006E1795" w:rsidP="00950123">
            <w:pPr>
              <w:pStyle w:val="a5"/>
              <w:autoSpaceDE w:val="0"/>
              <w:autoSpaceDN w:val="0"/>
              <w:adjustRightInd w:val="0"/>
              <w:spacing w:after="0" w:line="240" w:lineRule="auto"/>
              <w:ind w:left="0" w:firstLine="567"/>
              <w:rPr>
                <w:rFonts w:ascii="Times New Roman" w:hAnsi="Times New Roman" w:cs="Times New Roman"/>
              </w:rPr>
            </w:pPr>
            <w:r>
              <w:rPr>
                <w:rFonts w:ascii="Times New Roman" w:hAnsi="Times New Roman" w:cs="Times New Roman"/>
              </w:rPr>
              <w:t>-</w:t>
            </w:r>
            <w:r w:rsidR="00566F4C">
              <w:rPr>
                <w:rFonts w:ascii="Times New Roman" w:hAnsi="Times New Roman" w:cs="Times New Roman"/>
              </w:rPr>
              <w:t xml:space="preserve">Финансовое обеспечение переданных </w:t>
            </w:r>
            <w:r w:rsidR="00950123" w:rsidRPr="000111A5">
              <w:rPr>
                <w:rFonts w:ascii="Times New Roman" w:hAnsi="Times New Roman" w:cs="Times New Roman"/>
              </w:rPr>
              <w:t xml:space="preserve"> полномочий по созданию условий для обеспечения жителей услугами организаций культуры</w:t>
            </w:r>
            <w:r w:rsidR="00950123">
              <w:rPr>
                <w:rFonts w:ascii="Times New Roman" w:hAnsi="Times New Roman" w:cs="Times New Roman"/>
              </w:rPr>
              <w:t>, %</w:t>
            </w:r>
          </w:p>
          <w:p w14:paraId="125ACFA5" w14:textId="77777777" w:rsidR="00573345" w:rsidRPr="00B51034" w:rsidRDefault="00573345" w:rsidP="00573345">
            <w:pPr>
              <w:pStyle w:val="a5"/>
              <w:autoSpaceDE w:val="0"/>
              <w:autoSpaceDN w:val="0"/>
              <w:adjustRightInd w:val="0"/>
              <w:spacing w:after="0" w:line="240" w:lineRule="auto"/>
              <w:ind w:left="0" w:firstLine="567"/>
              <w:rPr>
                <w:rFonts w:ascii="Times New Roman" w:hAnsi="Times New Roman"/>
              </w:rPr>
            </w:pPr>
            <w:r w:rsidRPr="00B51034">
              <w:rPr>
                <w:rFonts w:ascii="Times New Roman" w:hAnsi="Times New Roman" w:cs="Times New Roman"/>
              </w:rPr>
              <w:t>20</w:t>
            </w:r>
            <w:r>
              <w:rPr>
                <w:rFonts w:ascii="Times New Roman" w:hAnsi="Times New Roman" w:cs="Times New Roman"/>
              </w:rPr>
              <w:t>32</w:t>
            </w:r>
            <w:r w:rsidRPr="00B51034">
              <w:rPr>
                <w:rFonts w:ascii="Times New Roman" w:hAnsi="Times New Roman" w:cs="Times New Roman"/>
              </w:rPr>
              <w:t xml:space="preserve"> год – </w:t>
            </w:r>
            <w:r>
              <w:rPr>
                <w:rFonts w:ascii="Times New Roman" w:hAnsi="Times New Roman"/>
              </w:rPr>
              <w:t>100</w:t>
            </w:r>
            <w:r w:rsidRPr="001A274A">
              <w:rPr>
                <w:rFonts w:ascii="Times New Roman" w:hAnsi="Times New Roman"/>
              </w:rPr>
              <w:t xml:space="preserve"> %</w:t>
            </w:r>
            <w:r>
              <w:rPr>
                <w:rFonts w:ascii="Times New Roman" w:hAnsi="Times New Roman"/>
              </w:rPr>
              <w:t>.</w:t>
            </w:r>
          </w:p>
          <w:p w14:paraId="40DCA4FD" w14:textId="77777777" w:rsidR="00950123" w:rsidRDefault="006E1795" w:rsidP="00950123">
            <w:pPr>
              <w:pStyle w:val="a5"/>
              <w:autoSpaceDE w:val="0"/>
              <w:autoSpaceDN w:val="0"/>
              <w:adjustRightInd w:val="0"/>
              <w:spacing w:after="0" w:line="240" w:lineRule="auto"/>
              <w:ind w:left="0" w:firstLine="567"/>
              <w:rPr>
                <w:rFonts w:ascii="Times New Roman" w:hAnsi="Times New Roman" w:cs="Times New Roman"/>
              </w:rPr>
            </w:pPr>
            <w:r>
              <w:rPr>
                <w:rFonts w:ascii="Times New Roman" w:hAnsi="Times New Roman" w:cs="Times New Roman"/>
              </w:rPr>
              <w:t>-</w:t>
            </w:r>
            <w:r w:rsidR="00950123" w:rsidRPr="000111A5">
              <w:rPr>
                <w:rFonts w:ascii="Times New Roman" w:hAnsi="Times New Roman" w:cs="Times New Roman"/>
              </w:rPr>
              <w:t>Пенсии за выслугу лет лицам, замещавшим муниципальные должности поселения</w:t>
            </w:r>
            <w:r w:rsidR="00950123">
              <w:rPr>
                <w:rFonts w:ascii="Times New Roman" w:hAnsi="Times New Roman" w:cs="Times New Roman"/>
              </w:rPr>
              <w:t>, %</w:t>
            </w:r>
          </w:p>
          <w:p w14:paraId="6BB252A7" w14:textId="77777777" w:rsidR="00B93F1C" w:rsidRPr="00573345" w:rsidRDefault="00573345" w:rsidP="00573345">
            <w:pPr>
              <w:pStyle w:val="a5"/>
              <w:autoSpaceDE w:val="0"/>
              <w:autoSpaceDN w:val="0"/>
              <w:adjustRightInd w:val="0"/>
              <w:spacing w:after="0" w:line="240" w:lineRule="auto"/>
              <w:ind w:left="0" w:firstLine="567"/>
              <w:rPr>
                <w:rFonts w:ascii="Times New Roman" w:hAnsi="Times New Roman"/>
              </w:rPr>
            </w:pPr>
            <w:r w:rsidRPr="00046A43">
              <w:rPr>
                <w:rFonts w:ascii="Times New Roman" w:hAnsi="Times New Roman" w:cs="Times New Roman"/>
              </w:rPr>
              <w:t>20</w:t>
            </w:r>
            <w:r>
              <w:rPr>
                <w:rFonts w:ascii="Times New Roman" w:hAnsi="Times New Roman" w:cs="Times New Roman"/>
              </w:rPr>
              <w:t>32</w:t>
            </w:r>
            <w:r w:rsidRPr="00046A43">
              <w:rPr>
                <w:rFonts w:ascii="Times New Roman" w:hAnsi="Times New Roman" w:cs="Times New Roman"/>
              </w:rPr>
              <w:t xml:space="preserve"> год – </w:t>
            </w:r>
            <w:r w:rsidRPr="00046A43">
              <w:rPr>
                <w:rFonts w:ascii="Times New Roman" w:hAnsi="Times New Roman"/>
              </w:rPr>
              <w:t>не менее 95 %</w:t>
            </w:r>
          </w:p>
          <w:p w14:paraId="3319BB38" w14:textId="77777777" w:rsidR="00950123" w:rsidRDefault="006E1795" w:rsidP="00950123">
            <w:pPr>
              <w:pStyle w:val="a5"/>
              <w:autoSpaceDE w:val="0"/>
              <w:autoSpaceDN w:val="0"/>
              <w:adjustRightInd w:val="0"/>
              <w:spacing w:after="0" w:line="240" w:lineRule="auto"/>
              <w:ind w:left="0" w:firstLine="567"/>
              <w:rPr>
                <w:rFonts w:ascii="Times New Roman" w:hAnsi="Times New Roman" w:cs="Times New Roman"/>
              </w:rPr>
            </w:pPr>
            <w:r>
              <w:rPr>
                <w:rFonts w:ascii="Times New Roman" w:hAnsi="Times New Roman" w:cs="Times New Roman"/>
              </w:rPr>
              <w:t>-</w:t>
            </w:r>
            <w:r w:rsidR="00950123" w:rsidRPr="00706294">
              <w:rPr>
                <w:rFonts w:ascii="Times New Roman" w:hAnsi="Times New Roman" w:cs="Times New Roman"/>
              </w:rPr>
              <w:t>Мероприятия по поддержке ФК и спорта</w:t>
            </w:r>
            <w:r w:rsidR="00950123">
              <w:rPr>
                <w:rFonts w:ascii="Times New Roman" w:hAnsi="Times New Roman" w:cs="Times New Roman"/>
              </w:rPr>
              <w:t>, %</w:t>
            </w:r>
          </w:p>
          <w:p w14:paraId="7D301235" w14:textId="77777777" w:rsidR="00573345" w:rsidRPr="00B51034" w:rsidRDefault="00573345" w:rsidP="00573345">
            <w:pPr>
              <w:pStyle w:val="a5"/>
              <w:autoSpaceDE w:val="0"/>
              <w:autoSpaceDN w:val="0"/>
              <w:adjustRightInd w:val="0"/>
              <w:spacing w:after="0" w:line="240" w:lineRule="auto"/>
              <w:ind w:left="0" w:firstLine="567"/>
              <w:rPr>
                <w:rFonts w:ascii="Times New Roman" w:hAnsi="Times New Roman"/>
              </w:rPr>
            </w:pPr>
            <w:r w:rsidRPr="00B51034">
              <w:rPr>
                <w:rFonts w:ascii="Times New Roman" w:hAnsi="Times New Roman" w:cs="Times New Roman"/>
              </w:rPr>
              <w:t>20</w:t>
            </w:r>
            <w:r>
              <w:rPr>
                <w:rFonts w:ascii="Times New Roman" w:hAnsi="Times New Roman" w:cs="Times New Roman"/>
              </w:rPr>
              <w:t>32</w:t>
            </w:r>
            <w:r w:rsidRPr="00B51034">
              <w:rPr>
                <w:rFonts w:ascii="Times New Roman" w:hAnsi="Times New Roman" w:cs="Times New Roman"/>
              </w:rPr>
              <w:t xml:space="preserve"> год – </w:t>
            </w:r>
            <w:r>
              <w:rPr>
                <w:rFonts w:ascii="Times New Roman" w:hAnsi="Times New Roman"/>
              </w:rPr>
              <w:t>100</w:t>
            </w:r>
            <w:r w:rsidRPr="001A274A">
              <w:rPr>
                <w:rFonts w:ascii="Times New Roman" w:hAnsi="Times New Roman"/>
              </w:rPr>
              <w:t xml:space="preserve"> %</w:t>
            </w:r>
            <w:r>
              <w:rPr>
                <w:rFonts w:ascii="Times New Roman" w:hAnsi="Times New Roman"/>
              </w:rPr>
              <w:t>.</w:t>
            </w:r>
          </w:p>
          <w:p w14:paraId="3837644E" w14:textId="77777777" w:rsidR="00532932" w:rsidRDefault="006E1795" w:rsidP="00532932">
            <w:pPr>
              <w:pStyle w:val="a5"/>
              <w:autoSpaceDE w:val="0"/>
              <w:autoSpaceDN w:val="0"/>
              <w:adjustRightInd w:val="0"/>
              <w:spacing w:after="0" w:line="240" w:lineRule="auto"/>
              <w:ind w:left="0" w:firstLine="567"/>
              <w:rPr>
                <w:rFonts w:ascii="Times New Roman" w:hAnsi="Times New Roman" w:cs="Times New Roman"/>
              </w:rPr>
            </w:pPr>
            <w:r>
              <w:rPr>
                <w:rFonts w:ascii="Times New Roman" w:hAnsi="Times New Roman" w:cs="Times New Roman"/>
              </w:rPr>
              <w:t>-</w:t>
            </w:r>
            <w:r w:rsidR="00532932">
              <w:rPr>
                <w:rFonts w:ascii="Times New Roman" w:hAnsi="Times New Roman" w:cs="Times New Roman"/>
              </w:rPr>
              <w:t xml:space="preserve">Финансовое обеспечение переданных полномочий </w:t>
            </w:r>
            <w:r w:rsidR="00532932" w:rsidRPr="000111A5">
              <w:rPr>
                <w:rFonts w:ascii="Times New Roman" w:hAnsi="Times New Roman" w:cs="Times New Roman"/>
              </w:rPr>
              <w:t>по решению вопросов местного значения поселения в области ЖКХ и благоустройства</w:t>
            </w:r>
            <w:r w:rsidR="00532932">
              <w:rPr>
                <w:rFonts w:ascii="Times New Roman" w:hAnsi="Times New Roman" w:cs="Times New Roman"/>
              </w:rPr>
              <w:t>, %</w:t>
            </w:r>
          </w:p>
          <w:p w14:paraId="400FD14A" w14:textId="77777777" w:rsidR="00532932" w:rsidRPr="00B51034" w:rsidRDefault="00532932" w:rsidP="00532932">
            <w:pPr>
              <w:pStyle w:val="a5"/>
              <w:autoSpaceDE w:val="0"/>
              <w:autoSpaceDN w:val="0"/>
              <w:adjustRightInd w:val="0"/>
              <w:spacing w:after="0" w:line="240" w:lineRule="auto"/>
              <w:ind w:left="0" w:firstLine="567"/>
              <w:rPr>
                <w:rFonts w:ascii="Times New Roman" w:hAnsi="Times New Roman"/>
              </w:rPr>
            </w:pPr>
            <w:r w:rsidRPr="00B51034">
              <w:rPr>
                <w:rFonts w:ascii="Times New Roman" w:hAnsi="Times New Roman" w:cs="Times New Roman"/>
              </w:rPr>
              <w:t>20</w:t>
            </w:r>
            <w:r w:rsidR="005F2AE6">
              <w:rPr>
                <w:rFonts w:ascii="Times New Roman" w:hAnsi="Times New Roman" w:cs="Times New Roman"/>
              </w:rPr>
              <w:t>32</w:t>
            </w:r>
            <w:r w:rsidRPr="00B51034">
              <w:rPr>
                <w:rFonts w:ascii="Times New Roman" w:hAnsi="Times New Roman" w:cs="Times New Roman"/>
              </w:rPr>
              <w:t xml:space="preserve"> год – </w:t>
            </w:r>
            <w:r>
              <w:rPr>
                <w:rFonts w:ascii="Times New Roman" w:hAnsi="Times New Roman"/>
              </w:rPr>
              <w:t>не менее 75</w:t>
            </w:r>
            <w:r w:rsidRPr="001A274A">
              <w:rPr>
                <w:rFonts w:ascii="Times New Roman" w:hAnsi="Times New Roman"/>
              </w:rPr>
              <w:t xml:space="preserve"> %</w:t>
            </w:r>
            <w:r>
              <w:rPr>
                <w:rFonts w:ascii="Times New Roman" w:hAnsi="Times New Roman"/>
              </w:rPr>
              <w:t>;</w:t>
            </w:r>
          </w:p>
          <w:p w14:paraId="39DCCC44" w14:textId="77777777" w:rsidR="00532932" w:rsidRPr="00424F38" w:rsidRDefault="006E1795" w:rsidP="00532932">
            <w:pPr>
              <w:pStyle w:val="a5"/>
              <w:autoSpaceDE w:val="0"/>
              <w:autoSpaceDN w:val="0"/>
              <w:adjustRightInd w:val="0"/>
              <w:spacing w:after="0" w:line="240" w:lineRule="auto"/>
              <w:ind w:left="0" w:firstLine="567"/>
              <w:rPr>
                <w:rFonts w:ascii="Times New Roman" w:hAnsi="Times New Roman" w:cs="Times New Roman"/>
              </w:rPr>
            </w:pPr>
            <w:r>
              <w:rPr>
                <w:rFonts w:ascii="Times New Roman" w:hAnsi="Times New Roman" w:cs="Times New Roman"/>
              </w:rPr>
              <w:t>-</w:t>
            </w:r>
            <w:r w:rsidR="00566F4C" w:rsidRPr="00424F38">
              <w:rPr>
                <w:rFonts w:ascii="Times New Roman" w:hAnsi="Times New Roman" w:cs="Times New Roman"/>
              </w:rPr>
              <w:t>Реализация программ</w:t>
            </w:r>
            <w:r w:rsidR="00532932" w:rsidRPr="00424F38">
              <w:rPr>
                <w:rFonts w:ascii="Times New Roman" w:hAnsi="Times New Roman" w:cs="Times New Roman"/>
              </w:rPr>
              <w:t xml:space="preserve"> формирования современной городской среды,%</w:t>
            </w:r>
          </w:p>
          <w:p w14:paraId="66951203" w14:textId="77777777" w:rsidR="005F2AE6" w:rsidRPr="00424F38" w:rsidRDefault="005F2AE6" w:rsidP="005F2AE6">
            <w:pPr>
              <w:pStyle w:val="a5"/>
              <w:autoSpaceDE w:val="0"/>
              <w:autoSpaceDN w:val="0"/>
              <w:adjustRightInd w:val="0"/>
              <w:spacing w:after="0" w:line="240" w:lineRule="auto"/>
              <w:ind w:left="0" w:firstLine="567"/>
              <w:rPr>
                <w:rFonts w:ascii="Times New Roman" w:hAnsi="Times New Roman"/>
              </w:rPr>
            </w:pPr>
            <w:r w:rsidRPr="00424F38">
              <w:rPr>
                <w:rFonts w:ascii="Times New Roman" w:hAnsi="Times New Roman" w:cs="Times New Roman"/>
              </w:rPr>
              <w:t xml:space="preserve">2032 год – </w:t>
            </w:r>
            <w:r w:rsidRPr="00424F38">
              <w:rPr>
                <w:rFonts w:ascii="Times New Roman" w:hAnsi="Times New Roman"/>
              </w:rPr>
              <w:t>100 %.</w:t>
            </w:r>
          </w:p>
          <w:p w14:paraId="7FE0D79A" w14:textId="77777777" w:rsidR="00532932" w:rsidRPr="00532932" w:rsidRDefault="00532932" w:rsidP="005026D8">
            <w:pPr>
              <w:pStyle w:val="a5"/>
              <w:autoSpaceDE w:val="0"/>
              <w:autoSpaceDN w:val="0"/>
              <w:adjustRightInd w:val="0"/>
              <w:spacing w:after="0" w:line="240" w:lineRule="auto"/>
              <w:ind w:left="0" w:firstLine="567"/>
              <w:rPr>
                <w:rFonts w:ascii="Times New Roman" w:hAnsi="Times New Roman"/>
              </w:rPr>
            </w:pPr>
          </w:p>
        </w:tc>
      </w:tr>
    </w:tbl>
    <w:p w14:paraId="1E16BCD6" w14:textId="77777777" w:rsidR="00897253" w:rsidRPr="001A274A" w:rsidRDefault="00897253" w:rsidP="00897253">
      <w:pPr>
        <w:spacing w:after="0" w:line="240" w:lineRule="auto"/>
        <w:ind w:firstLine="567"/>
        <w:jc w:val="center"/>
        <w:rPr>
          <w:rFonts w:ascii="Times New Roman" w:hAnsi="Times New Roman"/>
        </w:rPr>
      </w:pPr>
    </w:p>
    <w:p w14:paraId="69571004" w14:textId="77777777" w:rsidR="00897253" w:rsidRPr="001A274A" w:rsidRDefault="00897253" w:rsidP="00897253">
      <w:pPr>
        <w:spacing w:after="0" w:line="240" w:lineRule="auto"/>
        <w:ind w:firstLine="567"/>
        <w:jc w:val="center"/>
        <w:rPr>
          <w:rFonts w:ascii="Times New Roman" w:hAnsi="Times New Roman"/>
        </w:rPr>
      </w:pPr>
      <w:r w:rsidRPr="001A274A">
        <w:rPr>
          <w:rFonts w:ascii="Times New Roman" w:hAnsi="Times New Roman"/>
        </w:rPr>
        <w:t>б) Характеристика текущего состояния деятельности муниципального образования «</w:t>
      </w:r>
      <w:r w:rsidR="001A274A">
        <w:rPr>
          <w:rFonts w:ascii="Times New Roman" w:hAnsi="Times New Roman"/>
        </w:rPr>
        <w:t>Белоберезковское городское поселение</w:t>
      </w:r>
      <w:r w:rsidRPr="001A274A">
        <w:rPr>
          <w:rFonts w:ascii="Times New Roman" w:hAnsi="Times New Roman"/>
        </w:rPr>
        <w:t>»</w:t>
      </w:r>
    </w:p>
    <w:p w14:paraId="4C0E6516" w14:textId="77777777" w:rsidR="00897253" w:rsidRPr="001A274A" w:rsidRDefault="00897253" w:rsidP="00897253">
      <w:pPr>
        <w:spacing w:after="0" w:line="240" w:lineRule="auto"/>
        <w:ind w:firstLine="567"/>
        <w:jc w:val="center"/>
        <w:rPr>
          <w:rFonts w:ascii="Times New Roman" w:hAnsi="Times New Roman"/>
        </w:rPr>
      </w:pPr>
    </w:p>
    <w:p w14:paraId="5F48CB97" w14:textId="77777777"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 xml:space="preserve">Муниципальная программа </w:t>
      </w:r>
      <w:r w:rsidR="00C1431F" w:rsidRPr="001A274A">
        <w:rPr>
          <w:rFonts w:ascii="Times New Roman" w:hAnsi="Times New Roman"/>
        </w:rPr>
        <w:t xml:space="preserve">«Реализация полномочий </w:t>
      </w:r>
      <w:r w:rsidR="00C1431F">
        <w:rPr>
          <w:rFonts w:ascii="Times New Roman" w:hAnsi="Times New Roman"/>
        </w:rPr>
        <w:t>Белоберезк</w:t>
      </w:r>
      <w:r w:rsidR="005F2AE6">
        <w:rPr>
          <w:rFonts w:ascii="Times New Roman" w:hAnsi="Times New Roman"/>
        </w:rPr>
        <w:t>овской поселковой администрации</w:t>
      </w:r>
      <w:r w:rsidR="00C1431F" w:rsidRPr="001A274A">
        <w:rPr>
          <w:rFonts w:ascii="Times New Roman" w:hAnsi="Times New Roman"/>
        </w:rPr>
        <w:t xml:space="preserve">» </w:t>
      </w:r>
      <w:r w:rsidRPr="001A274A">
        <w:rPr>
          <w:rFonts w:ascii="Times New Roman" w:hAnsi="Times New Roman"/>
        </w:rPr>
        <w:t xml:space="preserve">(далее – муниципальная программа) представляет собой программный документ, направленный на достижение целей и решение задач исполнительной власти </w:t>
      </w:r>
      <w:r w:rsidR="001A274A">
        <w:rPr>
          <w:rFonts w:ascii="Times New Roman" w:hAnsi="Times New Roman"/>
        </w:rPr>
        <w:t>Белоберезковского городского поселения</w:t>
      </w:r>
      <w:r w:rsidRPr="001A274A">
        <w:rPr>
          <w:rFonts w:ascii="Times New Roman" w:hAnsi="Times New Roman"/>
        </w:rPr>
        <w:t>по эффективному муниципальному управлению, позволяющий согласовать совместные действия органов местного самоуправления, государственной федеральной и региональной власти, общественных организаций и граждан.</w:t>
      </w:r>
    </w:p>
    <w:p w14:paraId="06B74E74" w14:textId="77777777" w:rsidR="00897253" w:rsidRPr="001A274A" w:rsidRDefault="00897253" w:rsidP="00897253">
      <w:pPr>
        <w:autoSpaceDE w:val="0"/>
        <w:autoSpaceDN w:val="0"/>
        <w:adjustRightInd w:val="0"/>
        <w:spacing w:after="0" w:line="240" w:lineRule="auto"/>
        <w:ind w:firstLine="567"/>
        <w:jc w:val="both"/>
        <w:rPr>
          <w:rFonts w:ascii="Times New Roman" w:hAnsi="Times New Roman"/>
        </w:rPr>
      </w:pPr>
      <w:r w:rsidRPr="001A274A">
        <w:rPr>
          <w:rFonts w:ascii="Times New Roman" w:hAnsi="Times New Roman"/>
        </w:rPr>
        <w:t xml:space="preserve">В рамках реализации муниципальной программы планируется осуществление мероприятий, направленных на обеспечение комплексного социально-экономического развития </w:t>
      </w:r>
      <w:r w:rsidR="001A274A">
        <w:rPr>
          <w:rFonts w:ascii="Times New Roman" w:hAnsi="Times New Roman"/>
        </w:rPr>
        <w:t>Белоберезковского городского поселения</w:t>
      </w:r>
      <w:r w:rsidRPr="001A274A">
        <w:rPr>
          <w:rFonts w:ascii="Times New Roman" w:hAnsi="Times New Roman"/>
        </w:rPr>
        <w:t>, проведение единой муниципальной политики в области социального обеспечения.</w:t>
      </w:r>
    </w:p>
    <w:p w14:paraId="41496F83" w14:textId="77777777"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 xml:space="preserve">Реализация проводимой муниципальной политики осуществляется за счет бюджетных ассигнований бюджета </w:t>
      </w:r>
      <w:r w:rsidR="001A274A">
        <w:rPr>
          <w:rFonts w:ascii="Times New Roman" w:hAnsi="Times New Roman"/>
        </w:rPr>
        <w:t>Белоберезковского городского поселения</w:t>
      </w:r>
      <w:r w:rsidRPr="001A274A">
        <w:rPr>
          <w:rFonts w:ascii="Times New Roman" w:hAnsi="Times New Roman"/>
        </w:rPr>
        <w:t>, в том числе в рамках принятой долгосрочной целевой программы, отдельных государственных полномочий местного значения поселения и переданных отдельных государственных полномочий.</w:t>
      </w:r>
    </w:p>
    <w:p w14:paraId="3947D759" w14:textId="77777777" w:rsidR="00897253" w:rsidRPr="001A274A" w:rsidRDefault="001A274A" w:rsidP="00897253">
      <w:pPr>
        <w:spacing w:after="0" w:line="240" w:lineRule="auto"/>
        <w:ind w:firstLine="567"/>
        <w:jc w:val="both"/>
        <w:rPr>
          <w:rFonts w:ascii="Times New Roman" w:hAnsi="Times New Roman"/>
        </w:rPr>
      </w:pPr>
      <w:r w:rsidRPr="001A274A">
        <w:rPr>
          <w:rFonts w:ascii="Times New Roman" w:hAnsi="Times New Roman"/>
          <w:lang w:eastAsia="ru-RU"/>
        </w:rPr>
        <w:t>Белоберез</w:t>
      </w:r>
      <w:r>
        <w:rPr>
          <w:rFonts w:ascii="Times New Roman" w:hAnsi="Times New Roman"/>
          <w:lang w:eastAsia="ru-RU"/>
        </w:rPr>
        <w:t>ковская поселковая администрация</w:t>
      </w:r>
      <w:r w:rsidR="00897253" w:rsidRPr="001A274A">
        <w:rPr>
          <w:rFonts w:ascii="Times New Roman" w:hAnsi="Times New Roman"/>
        </w:rPr>
        <w:t xml:space="preserve"> (далее – Администрация) является исполнительно-распорядительным органом местного самоуправления муниципального образования «</w:t>
      </w:r>
      <w:r>
        <w:rPr>
          <w:rFonts w:ascii="Times New Roman" w:hAnsi="Times New Roman"/>
        </w:rPr>
        <w:t>Белоберезковское городское поселение</w:t>
      </w:r>
      <w:r w:rsidR="00897253" w:rsidRPr="001A274A">
        <w:rPr>
          <w:rFonts w:ascii="Times New Roman" w:hAnsi="Times New Roman"/>
        </w:rPr>
        <w:t xml:space="preserve">», наделенная Уставом </w:t>
      </w:r>
      <w:r>
        <w:rPr>
          <w:rFonts w:ascii="Times New Roman" w:hAnsi="Times New Roman"/>
        </w:rPr>
        <w:t>Белоберезковского городского поселения</w:t>
      </w:r>
      <w:r w:rsidR="00897253" w:rsidRPr="001A274A">
        <w:rPr>
          <w:rFonts w:ascii="Times New Roman" w:hAnsi="Times New Roman"/>
        </w:rPr>
        <w:t>, полномочиями по решению вопросов местного значения поселения и переданных отдельных государственных полномочий. В настоящее время сформирована достаточно эффективная и устойчивая структура Администрации, состоящая из главы Администрации, аппарата Администрации</w:t>
      </w:r>
      <w:r>
        <w:rPr>
          <w:rFonts w:ascii="Times New Roman" w:hAnsi="Times New Roman"/>
        </w:rPr>
        <w:t>.</w:t>
      </w:r>
    </w:p>
    <w:p w14:paraId="141D343F" w14:textId="77777777"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color w:val="000000"/>
          <w:shd w:val="clear" w:color="auto" w:fill="FFFFFF"/>
        </w:rPr>
        <w:t xml:space="preserve">Результаты развития экономики </w:t>
      </w:r>
      <w:r w:rsidR="001A274A">
        <w:rPr>
          <w:rFonts w:ascii="Times New Roman" w:hAnsi="Times New Roman"/>
        </w:rPr>
        <w:t>Белоберезковского городского поселения</w:t>
      </w:r>
      <w:r w:rsidRPr="001A274A">
        <w:rPr>
          <w:rFonts w:ascii="Times New Roman" w:hAnsi="Times New Roman"/>
          <w:color w:val="000000"/>
          <w:shd w:val="clear" w:color="auto" w:fill="FFFFFF"/>
        </w:rPr>
        <w:t xml:space="preserve">свидетельствуют о сохранении позитивных тенденций в социально-экономической сфере. Реализация государственной политики в сфере национальных проектов в последнее время положительно отражается на общественно-политической, экономической, демографической, социальной и криминогенной ситуациях в городе. </w:t>
      </w:r>
    </w:p>
    <w:p w14:paraId="3F6A103B" w14:textId="77777777"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 xml:space="preserve">В соответствии с Конституцией Российской Федерации, федеральным законодательством экономическую основу местного самоуправления составляют находящееся в муниципальной </w:t>
      </w:r>
      <w:r w:rsidRPr="001A274A">
        <w:rPr>
          <w:rFonts w:ascii="Times New Roman" w:hAnsi="Times New Roman"/>
        </w:rPr>
        <w:lastRenderedPageBreak/>
        <w:t>собственности имущество, средства местных бюджетов, а также имущественные права муниципальных образований.</w:t>
      </w:r>
    </w:p>
    <w:p w14:paraId="62FD7BE0" w14:textId="77777777"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 xml:space="preserve">Мероприятия по оценке недвижимости, признанию прав и регулирование отношений по государственной и муниципальной собственности имеют своей целью создание урегулированной системы учета объектов муниципального имущества на территории </w:t>
      </w:r>
      <w:r w:rsidR="00910FA3">
        <w:rPr>
          <w:rFonts w:ascii="Times New Roman" w:hAnsi="Times New Roman"/>
        </w:rPr>
        <w:t>Белоберезковского городского поселения</w:t>
      </w:r>
      <w:r w:rsidRPr="001A274A">
        <w:rPr>
          <w:rFonts w:ascii="Times New Roman" w:hAnsi="Times New Roman"/>
        </w:rPr>
        <w:t>, формирование налоговой базы для сбора земельного и имущественных налогов, поступление доходов в бюджет от продажи и аренды муниципального имущества, правовое осуществление закупок товаров работ и услуг для муниципальных нужд.</w:t>
      </w:r>
    </w:p>
    <w:p w14:paraId="3186356A" w14:textId="77777777"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Признание прав муниципальной собственности необходимо для осуществления полномочий по решению вопросов местного значения муниципального образования «</w:t>
      </w:r>
      <w:r w:rsidR="00910FA3">
        <w:rPr>
          <w:rFonts w:ascii="Times New Roman" w:hAnsi="Times New Roman"/>
        </w:rPr>
        <w:t>Белоберезковское городское поселение</w:t>
      </w:r>
      <w:r w:rsidRPr="001A274A">
        <w:rPr>
          <w:rFonts w:ascii="Times New Roman" w:hAnsi="Times New Roman"/>
        </w:rPr>
        <w:t xml:space="preserve">», регламентированных Федеральным законом от 6 октября 2003 года № 131-ФЗ «Об общих принципах организации местного самоуправления в Российской Федерации», а также полноценного осуществления полномочий собственника (владение, пользование, распоряжение). </w:t>
      </w:r>
    </w:p>
    <w:p w14:paraId="04BBF2B6" w14:textId="77777777" w:rsidR="00897253" w:rsidRPr="001A274A" w:rsidRDefault="00897253" w:rsidP="00897253">
      <w:pPr>
        <w:spacing w:after="0" w:line="240" w:lineRule="auto"/>
        <w:ind w:firstLine="567"/>
        <w:jc w:val="both"/>
        <w:rPr>
          <w:rFonts w:ascii="Times New Roman" w:hAnsi="Times New Roman"/>
        </w:rPr>
      </w:pPr>
      <w:r w:rsidRPr="00BD562C">
        <w:rPr>
          <w:rFonts w:ascii="Times New Roman" w:hAnsi="Times New Roman"/>
        </w:rPr>
        <w:t>По состоянию на 1 января 20</w:t>
      </w:r>
      <w:r w:rsidR="00B47E63" w:rsidRPr="00B47E63">
        <w:rPr>
          <w:rFonts w:ascii="Times New Roman" w:hAnsi="Times New Roman"/>
        </w:rPr>
        <w:t>2</w:t>
      </w:r>
      <w:r w:rsidR="000E3899">
        <w:rPr>
          <w:rFonts w:ascii="Times New Roman" w:hAnsi="Times New Roman"/>
        </w:rPr>
        <w:t>5</w:t>
      </w:r>
      <w:r w:rsidRPr="00BD562C">
        <w:rPr>
          <w:rFonts w:ascii="Times New Roman" w:hAnsi="Times New Roman"/>
        </w:rPr>
        <w:t xml:space="preserve"> года действуют 4 договоров аренды недвижимого имущества, </w:t>
      </w:r>
      <w:r w:rsidR="000E3899">
        <w:rPr>
          <w:rFonts w:ascii="Times New Roman" w:hAnsi="Times New Roman"/>
        </w:rPr>
        <w:t>4</w:t>
      </w:r>
      <w:r w:rsidRPr="00BD562C">
        <w:rPr>
          <w:rFonts w:ascii="Times New Roman" w:hAnsi="Times New Roman"/>
        </w:rPr>
        <w:t xml:space="preserve"> договор </w:t>
      </w:r>
      <w:r w:rsidR="00BD562C" w:rsidRPr="00BD562C">
        <w:rPr>
          <w:rFonts w:ascii="Times New Roman" w:hAnsi="Times New Roman"/>
        </w:rPr>
        <w:t xml:space="preserve">аренды земельных участка. </w:t>
      </w:r>
      <w:r w:rsidRPr="00BD562C">
        <w:rPr>
          <w:rFonts w:ascii="Times New Roman" w:hAnsi="Times New Roman"/>
        </w:rPr>
        <w:t xml:space="preserve">Надлежащее </w:t>
      </w:r>
      <w:r w:rsidRPr="001A274A">
        <w:rPr>
          <w:rFonts w:ascii="Times New Roman" w:hAnsi="Times New Roman"/>
        </w:rPr>
        <w:t xml:space="preserve">исполнение данных мероприятий программы явится необходимой предпосылкой пополнения собственной доходной части бюджета </w:t>
      </w:r>
      <w:r w:rsidR="00910FA3">
        <w:rPr>
          <w:rFonts w:ascii="Times New Roman" w:hAnsi="Times New Roman"/>
        </w:rPr>
        <w:t>Белоберезковского городского поселения</w:t>
      </w:r>
      <w:r w:rsidRPr="001A274A">
        <w:rPr>
          <w:rFonts w:ascii="Times New Roman" w:hAnsi="Times New Roman"/>
        </w:rPr>
        <w:t>.</w:t>
      </w:r>
    </w:p>
    <w:p w14:paraId="395AE35E" w14:textId="77777777"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Укрепление и защита семьи как фундаментальной основы российского общества, сохранение традиционных семейных ценностей, повышение качества жизни семей являются основополагающими направлениями современной государственной семейной политики, определяющими социально-политический курс Российской Федерации. Общество заинтересовано в благополучной семье, способной выработать и реализовать собственную жизненную стратегию, обеспечить не только свое выживание, но и активно влиять на будущее страны.</w:t>
      </w:r>
    </w:p>
    <w:p w14:paraId="6ED17047" w14:textId="77777777" w:rsidR="00897253" w:rsidRPr="00095F73" w:rsidRDefault="00897253" w:rsidP="00897253">
      <w:pPr>
        <w:pStyle w:val="p9"/>
        <w:spacing w:before="0" w:beforeAutospacing="0" w:after="0" w:afterAutospacing="0"/>
        <w:ind w:firstLine="567"/>
        <w:jc w:val="both"/>
        <w:rPr>
          <w:sz w:val="22"/>
          <w:szCs w:val="22"/>
        </w:rPr>
      </w:pPr>
      <w:r w:rsidRPr="00095F73">
        <w:rPr>
          <w:sz w:val="22"/>
          <w:szCs w:val="22"/>
        </w:rPr>
        <w:t>В</w:t>
      </w:r>
      <w:r w:rsidR="00E03125" w:rsidRPr="00095F73">
        <w:rPr>
          <w:sz w:val="22"/>
          <w:szCs w:val="22"/>
        </w:rPr>
        <w:t xml:space="preserve"> настоящее время в собственность</w:t>
      </w:r>
      <w:r w:rsidR="001826E5" w:rsidRPr="00095F73">
        <w:rPr>
          <w:sz w:val="22"/>
          <w:szCs w:val="22"/>
        </w:rPr>
        <w:t xml:space="preserve">Трубчевского муниципального района передано  </w:t>
      </w:r>
      <w:r w:rsidR="00910FA3" w:rsidRPr="00095F73">
        <w:rPr>
          <w:sz w:val="22"/>
          <w:szCs w:val="22"/>
        </w:rPr>
        <w:t>3</w:t>
      </w:r>
      <w:r w:rsidR="001826E5" w:rsidRPr="00095F73">
        <w:rPr>
          <w:sz w:val="22"/>
          <w:szCs w:val="22"/>
        </w:rPr>
        <w:t>3,5</w:t>
      </w:r>
      <w:r w:rsidRPr="00095F73">
        <w:rPr>
          <w:sz w:val="22"/>
          <w:szCs w:val="22"/>
        </w:rPr>
        <w:t xml:space="preserve"> км дорог общего пользования местного значения, по которым требуется выполнение круглогодичных мероприятий по их содержанию с целью обеспечения безопасного комфортного передвижения, модернизации, приведению их параметров к современным условиям, а также развитию, включающему строительство дорог.</w:t>
      </w:r>
    </w:p>
    <w:p w14:paraId="73CD398B" w14:textId="77777777" w:rsidR="00897253" w:rsidRPr="00095F73" w:rsidRDefault="00897253" w:rsidP="00897253">
      <w:pPr>
        <w:pStyle w:val="p9"/>
        <w:spacing w:before="0" w:beforeAutospacing="0" w:after="0" w:afterAutospacing="0"/>
        <w:ind w:firstLine="567"/>
        <w:jc w:val="both"/>
        <w:rPr>
          <w:sz w:val="22"/>
          <w:szCs w:val="22"/>
        </w:rPr>
      </w:pPr>
      <w:r w:rsidRPr="00095F73">
        <w:rPr>
          <w:sz w:val="22"/>
          <w:szCs w:val="22"/>
        </w:rPr>
        <w:t xml:space="preserve">Исходя из состояния действующей дорожной сети, доля протяженности местных дорог, не отвечающих нормативным требованиям, в общей протяженности местных дорог составляет </w:t>
      </w:r>
      <w:r w:rsidR="00910FA3" w:rsidRPr="00095F73">
        <w:rPr>
          <w:sz w:val="22"/>
          <w:szCs w:val="22"/>
        </w:rPr>
        <w:t>7</w:t>
      </w:r>
      <w:r w:rsidR="00E03125" w:rsidRPr="00095F73">
        <w:rPr>
          <w:sz w:val="22"/>
          <w:szCs w:val="22"/>
        </w:rPr>
        <w:t>0</w:t>
      </w:r>
      <w:r w:rsidRPr="00095F73">
        <w:rPr>
          <w:sz w:val="22"/>
          <w:szCs w:val="22"/>
        </w:rPr>
        <w:t xml:space="preserve">%. </w:t>
      </w:r>
    </w:p>
    <w:p w14:paraId="23257D1D" w14:textId="77777777" w:rsidR="00897253" w:rsidRPr="00095F73" w:rsidRDefault="00897253" w:rsidP="00897253">
      <w:pPr>
        <w:pStyle w:val="p9"/>
        <w:spacing w:before="0" w:beforeAutospacing="0" w:after="0" w:afterAutospacing="0"/>
        <w:ind w:firstLine="567"/>
        <w:jc w:val="both"/>
        <w:rPr>
          <w:sz w:val="22"/>
          <w:szCs w:val="22"/>
        </w:rPr>
      </w:pPr>
      <w:r w:rsidRPr="00095F73">
        <w:rPr>
          <w:sz w:val="22"/>
          <w:szCs w:val="22"/>
        </w:rPr>
        <w:t>Причиной наличия доли автомобильных дорог, не отвечающих нормативным требованиям, в предшествующие годы стало отсутствие возможности ремонта автомобильных дорог в соответствии с установленными межремонтными сроками.</w:t>
      </w:r>
    </w:p>
    <w:p w14:paraId="703D7F80" w14:textId="77777777" w:rsidR="00897253" w:rsidRPr="001A274A" w:rsidRDefault="00897253" w:rsidP="00897253">
      <w:pPr>
        <w:pStyle w:val="aff0"/>
        <w:ind w:firstLine="567"/>
        <w:jc w:val="both"/>
        <w:rPr>
          <w:rFonts w:ascii="Times New Roman" w:hAnsi="Times New Roman"/>
        </w:rPr>
      </w:pPr>
      <w:r w:rsidRPr="001A274A">
        <w:rPr>
          <w:rFonts w:ascii="Times New Roman" w:hAnsi="Times New Roman"/>
        </w:rPr>
        <w:t xml:space="preserve">Реализация программных мероприятий по выплате пенсий за выслугу лет лицам, замещавшим должности муниципальной службы в органах местного самоуправления </w:t>
      </w:r>
      <w:r w:rsidR="00910FA3">
        <w:rPr>
          <w:rFonts w:ascii="Times New Roman" w:hAnsi="Times New Roman"/>
        </w:rPr>
        <w:t>Белоберезковского городского поселения</w:t>
      </w:r>
      <w:r w:rsidRPr="001A274A">
        <w:rPr>
          <w:rFonts w:ascii="Times New Roman" w:hAnsi="Times New Roman"/>
        </w:rPr>
        <w:t xml:space="preserve">обусловлена необходимостью реализации федерального законодательства о муниципальной службе в части обеспечения гарантированной на законодательном уровне  компенсации лицам, замещавшим должности муниципальной службы в органах местного самоуправления </w:t>
      </w:r>
      <w:r w:rsidR="00910FA3">
        <w:rPr>
          <w:rFonts w:ascii="Times New Roman" w:hAnsi="Times New Roman"/>
        </w:rPr>
        <w:t>Белоберезковского городского поселения</w:t>
      </w:r>
      <w:r w:rsidRPr="001A274A">
        <w:rPr>
          <w:rFonts w:ascii="Times New Roman" w:hAnsi="Times New Roman"/>
        </w:rPr>
        <w:t>, заработка (дохода), утраченного в связи с прекращением муниципальной службы при достижении установленной законом выслуги при выходе на трудовую пенсию по старости (инвалидности).</w:t>
      </w:r>
    </w:p>
    <w:p w14:paraId="025133A9" w14:textId="77777777" w:rsidR="00897253" w:rsidRPr="001A274A" w:rsidRDefault="00897253" w:rsidP="00910FA3">
      <w:pPr>
        <w:spacing w:after="0" w:line="240" w:lineRule="auto"/>
        <w:ind w:firstLine="567"/>
        <w:jc w:val="both"/>
        <w:rPr>
          <w:rFonts w:ascii="Times New Roman" w:hAnsi="Times New Roman"/>
        </w:rPr>
      </w:pPr>
      <w:r w:rsidRPr="001A274A">
        <w:rPr>
          <w:rFonts w:ascii="Times New Roman" w:hAnsi="Times New Roman"/>
        </w:rPr>
        <w:t xml:space="preserve">Приоритетными направлениями деятельности в сфере жилищно-коммунального хозяйства на территории </w:t>
      </w:r>
      <w:r w:rsidR="00910FA3">
        <w:rPr>
          <w:rFonts w:ascii="Times New Roman" w:hAnsi="Times New Roman"/>
        </w:rPr>
        <w:t>Белоберезковского городского поселения</w:t>
      </w:r>
      <w:r w:rsidRPr="001A274A">
        <w:rPr>
          <w:rFonts w:ascii="Times New Roman" w:hAnsi="Times New Roman"/>
        </w:rPr>
        <w:t xml:space="preserve">являются: создание условий для  устойчивого и надежного функционирования  объектов коммунальной инфраструктуры, обеспечивающих население </w:t>
      </w:r>
      <w:r w:rsidR="00910FA3">
        <w:rPr>
          <w:rFonts w:ascii="Times New Roman" w:hAnsi="Times New Roman"/>
        </w:rPr>
        <w:t>Белоберезковского городского поселения</w:t>
      </w:r>
      <w:r w:rsidRPr="001A274A">
        <w:rPr>
          <w:rFonts w:ascii="Times New Roman" w:hAnsi="Times New Roman"/>
        </w:rPr>
        <w:t>качественными коммунальными услугами  и  совершенствование системы комплексного благоустройства</w:t>
      </w:r>
      <w:r w:rsidR="00910FA3">
        <w:rPr>
          <w:rFonts w:ascii="Times New Roman" w:hAnsi="Times New Roman"/>
        </w:rPr>
        <w:t>Белоберезковского городского поселения</w:t>
      </w:r>
      <w:r w:rsidRPr="001A274A">
        <w:rPr>
          <w:rFonts w:ascii="Times New Roman" w:hAnsi="Times New Roman"/>
        </w:rPr>
        <w:t>, создание  благоприятных социально-бытовых условий проживания граждан.</w:t>
      </w:r>
    </w:p>
    <w:p w14:paraId="00378C14" w14:textId="77777777" w:rsidR="00897253" w:rsidRPr="001A274A" w:rsidRDefault="00897253" w:rsidP="00910FA3">
      <w:pPr>
        <w:spacing w:after="0" w:line="240" w:lineRule="auto"/>
        <w:ind w:firstLine="567"/>
        <w:jc w:val="both"/>
        <w:rPr>
          <w:rFonts w:ascii="Times New Roman" w:hAnsi="Times New Roman"/>
        </w:rPr>
      </w:pPr>
      <w:r w:rsidRPr="001A274A">
        <w:rPr>
          <w:rFonts w:ascii="Times New Roman" w:hAnsi="Times New Roman"/>
        </w:rPr>
        <w:t xml:space="preserve">Объекты коммунальной инфраструктуры, обеспечивающих население </w:t>
      </w:r>
      <w:r w:rsidR="00910FA3">
        <w:rPr>
          <w:rFonts w:ascii="Times New Roman" w:hAnsi="Times New Roman"/>
        </w:rPr>
        <w:t>Белоберезковского городского поселения</w:t>
      </w:r>
      <w:r w:rsidRPr="001A274A">
        <w:rPr>
          <w:rFonts w:ascii="Times New Roman" w:hAnsi="Times New Roman"/>
        </w:rPr>
        <w:t>качественными коммунальными услугами, находятся в удовлетворительном состоянии, регулярно производится мониторинг их физического износа и своевременный ремонт.</w:t>
      </w:r>
    </w:p>
    <w:p w14:paraId="6E0578CA" w14:textId="77777777" w:rsidR="00897253" w:rsidRPr="001A274A" w:rsidRDefault="00897253" w:rsidP="00897253">
      <w:pPr>
        <w:spacing w:after="0" w:line="240" w:lineRule="auto"/>
        <w:ind w:firstLine="567"/>
        <w:rPr>
          <w:rFonts w:ascii="Times New Roman" w:hAnsi="Times New Roman"/>
        </w:rPr>
      </w:pPr>
      <w:r w:rsidRPr="001A274A">
        <w:rPr>
          <w:rFonts w:ascii="Times New Roman" w:hAnsi="Times New Roman"/>
        </w:rPr>
        <w:t xml:space="preserve">На территории </w:t>
      </w:r>
      <w:r w:rsidR="00910FA3">
        <w:rPr>
          <w:rFonts w:ascii="Times New Roman" w:hAnsi="Times New Roman"/>
        </w:rPr>
        <w:t>Белоберезковского городского поселения</w:t>
      </w:r>
      <w:r w:rsidRPr="001A274A">
        <w:rPr>
          <w:rFonts w:ascii="Times New Roman" w:hAnsi="Times New Roman"/>
        </w:rPr>
        <w:t>функционирует общественная Баня</w:t>
      </w:r>
      <w:r w:rsidR="00910FA3">
        <w:rPr>
          <w:rFonts w:ascii="Times New Roman" w:hAnsi="Times New Roman"/>
        </w:rPr>
        <w:t>.</w:t>
      </w:r>
    </w:p>
    <w:p w14:paraId="62F7BD95" w14:textId="77777777" w:rsidR="00897253" w:rsidRPr="00095F73" w:rsidRDefault="00897253" w:rsidP="00844B7B">
      <w:pPr>
        <w:spacing w:after="0" w:line="240" w:lineRule="auto"/>
        <w:ind w:firstLine="567"/>
        <w:jc w:val="both"/>
        <w:rPr>
          <w:rFonts w:ascii="Times New Roman" w:hAnsi="Times New Roman"/>
        </w:rPr>
      </w:pPr>
      <w:r w:rsidRPr="00095F73">
        <w:rPr>
          <w:rFonts w:ascii="Times New Roman" w:hAnsi="Times New Roman"/>
        </w:rPr>
        <w:t xml:space="preserve">На территории  </w:t>
      </w:r>
      <w:r w:rsidR="005143D9" w:rsidRPr="00095F73">
        <w:rPr>
          <w:rFonts w:ascii="Times New Roman" w:hAnsi="Times New Roman"/>
        </w:rPr>
        <w:t>п. Белая Березка</w:t>
      </w:r>
      <w:r w:rsidRPr="00095F73">
        <w:rPr>
          <w:rFonts w:ascii="Times New Roman" w:hAnsi="Times New Roman"/>
        </w:rPr>
        <w:t xml:space="preserve"> для сбора ТБО имеется </w:t>
      </w:r>
      <w:r w:rsidR="005143D9" w:rsidRPr="00095F73">
        <w:rPr>
          <w:rFonts w:ascii="Times New Roman" w:hAnsi="Times New Roman"/>
        </w:rPr>
        <w:t>32</w:t>
      </w:r>
      <w:r w:rsidRPr="00095F73">
        <w:rPr>
          <w:rFonts w:ascii="Times New Roman" w:hAnsi="Times New Roman"/>
        </w:rPr>
        <w:t xml:space="preserve"> специализированных площадок. Вывоз мусора с улиц </w:t>
      </w:r>
      <w:r w:rsidR="005143D9" w:rsidRPr="00095F73">
        <w:rPr>
          <w:rFonts w:ascii="Times New Roman" w:hAnsi="Times New Roman"/>
        </w:rPr>
        <w:t>поселка</w:t>
      </w:r>
      <w:r w:rsidRPr="00095F73">
        <w:rPr>
          <w:rFonts w:ascii="Times New Roman" w:hAnsi="Times New Roman"/>
        </w:rPr>
        <w:t xml:space="preserve"> производится регулярно, согласно утвержденных графиков. Вывезено и утилизировано с улиц города  около  </w:t>
      </w:r>
      <w:r w:rsidR="005143D9" w:rsidRPr="00095F73">
        <w:rPr>
          <w:rFonts w:ascii="Times New Roman" w:hAnsi="Times New Roman"/>
        </w:rPr>
        <w:t xml:space="preserve">3 369 </w:t>
      </w:r>
      <w:r w:rsidRPr="00095F73">
        <w:rPr>
          <w:rFonts w:ascii="Times New Roman" w:hAnsi="Times New Roman"/>
        </w:rPr>
        <w:t xml:space="preserve">м3  ТБО,  от населения  и предприятий города вывезено и утилизировано около  </w:t>
      </w:r>
      <w:r w:rsidR="005143D9" w:rsidRPr="00095F73">
        <w:rPr>
          <w:rFonts w:ascii="Times New Roman" w:hAnsi="Times New Roman"/>
        </w:rPr>
        <w:t>3 217</w:t>
      </w:r>
      <w:r w:rsidRPr="00095F73">
        <w:rPr>
          <w:rFonts w:ascii="Times New Roman" w:hAnsi="Times New Roman"/>
        </w:rPr>
        <w:t xml:space="preserve"> м3. </w:t>
      </w:r>
    </w:p>
    <w:p w14:paraId="5530F5D6" w14:textId="77777777" w:rsidR="00897253" w:rsidRPr="001A274A" w:rsidRDefault="00897253" w:rsidP="00844B7B">
      <w:pPr>
        <w:spacing w:after="0" w:line="240" w:lineRule="auto"/>
        <w:ind w:firstLine="567"/>
        <w:jc w:val="both"/>
        <w:rPr>
          <w:rFonts w:ascii="Times New Roman" w:hAnsi="Times New Roman"/>
        </w:rPr>
      </w:pPr>
      <w:r w:rsidRPr="00095F73">
        <w:rPr>
          <w:rFonts w:ascii="Times New Roman" w:hAnsi="Times New Roman"/>
        </w:rPr>
        <w:t xml:space="preserve">Обеспечение организации уличного освещения, является одним из важнейших факторов по обеспечению комфортных условий для проживания граждан </w:t>
      </w:r>
      <w:r w:rsidR="00B47E63" w:rsidRPr="00095F73">
        <w:rPr>
          <w:rFonts w:ascii="Times New Roman" w:hAnsi="Times New Roman"/>
        </w:rPr>
        <w:t>пгт. Белая  Березка</w:t>
      </w:r>
      <w:r w:rsidRPr="00095F73">
        <w:rPr>
          <w:rFonts w:ascii="Times New Roman" w:hAnsi="Times New Roman"/>
        </w:rPr>
        <w:t xml:space="preserve">.  Общая </w:t>
      </w:r>
      <w:r w:rsidRPr="00095F73">
        <w:rPr>
          <w:rFonts w:ascii="Times New Roman" w:hAnsi="Times New Roman"/>
        </w:rPr>
        <w:lastRenderedPageBreak/>
        <w:t xml:space="preserve">протяженность обслуживаемых сетей уличного освещения составляет </w:t>
      </w:r>
      <w:r w:rsidR="005143D9" w:rsidRPr="00095F73">
        <w:rPr>
          <w:rFonts w:ascii="Times New Roman" w:hAnsi="Times New Roman"/>
        </w:rPr>
        <w:t>37</w:t>
      </w:r>
      <w:r w:rsidRPr="00095F73">
        <w:rPr>
          <w:rFonts w:ascii="Times New Roman" w:hAnsi="Times New Roman"/>
        </w:rPr>
        <w:t xml:space="preserve"> км. В рамках снижения расходов на электроэнергию за </w:t>
      </w:r>
      <w:r w:rsidR="00961FAD">
        <w:rPr>
          <w:rFonts w:ascii="Times New Roman" w:hAnsi="Times New Roman"/>
        </w:rPr>
        <w:t>период 2020-2025</w:t>
      </w:r>
      <w:r w:rsidRPr="00095F73">
        <w:rPr>
          <w:rFonts w:ascii="Times New Roman" w:hAnsi="Times New Roman"/>
        </w:rPr>
        <w:t xml:space="preserve"> год был</w:t>
      </w:r>
      <w:r w:rsidR="00844B7B" w:rsidRPr="00095F73">
        <w:rPr>
          <w:rFonts w:ascii="Times New Roman" w:hAnsi="Times New Roman"/>
        </w:rPr>
        <w:t>и</w:t>
      </w:r>
      <w:r w:rsidRPr="00095F73">
        <w:rPr>
          <w:rFonts w:ascii="Times New Roman" w:hAnsi="Times New Roman"/>
        </w:rPr>
        <w:t xml:space="preserve"> приобретен</w:t>
      </w:r>
      <w:r w:rsidR="00B47E63" w:rsidRPr="00095F73">
        <w:rPr>
          <w:rFonts w:ascii="Times New Roman" w:hAnsi="Times New Roman"/>
        </w:rPr>
        <w:t>ы</w:t>
      </w:r>
      <w:r w:rsidRPr="00095F73">
        <w:rPr>
          <w:rFonts w:ascii="Times New Roman" w:hAnsi="Times New Roman"/>
        </w:rPr>
        <w:t xml:space="preserve"> и установлен</w:t>
      </w:r>
      <w:r w:rsidR="00844B7B" w:rsidRPr="00095F73">
        <w:rPr>
          <w:rFonts w:ascii="Times New Roman" w:hAnsi="Times New Roman"/>
        </w:rPr>
        <w:t>ы светодиодные</w:t>
      </w:r>
      <w:r w:rsidRPr="001A274A">
        <w:rPr>
          <w:rFonts w:ascii="Times New Roman" w:hAnsi="Times New Roman"/>
        </w:rPr>
        <w:t xml:space="preserve"> светильник</w:t>
      </w:r>
      <w:r w:rsidR="00844B7B">
        <w:rPr>
          <w:rFonts w:ascii="Times New Roman" w:hAnsi="Times New Roman"/>
        </w:rPr>
        <w:t>и</w:t>
      </w:r>
      <w:r w:rsidR="00B47E63">
        <w:rPr>
          <w:rFonts w:ascii="Times New Roman" w:hAnsi="Times New Roman"/>
        </w:rPr>
        <w:t xml:space="preserve"> и сокращено время включения освещения</w:t>
      </w:r>
      <w:r w:rsidRPr="001A274A">
        <w:rPr>
          <w:rFonts w:ascii="Times New Roman" w:hAnsi="Times New Roman"/>
        </w:rPr>
        <w:t xml:space="preserve">. </w:t>
      </w:r>
    </w:p>
    <w:p w14:paraId="5254047C" w14:textId="77777777" w:rsidR="00897253" w:rsidRPr="00DF68F0" w:rsidRDefault="00897253" w:rsidP="00844B7B">
      <w:pPr>
        <w:spacing w:after="0" w:line="240" w:lineRule="auto"/>
        <w:ind w:firstLine="567"/>
        <w:jc w:val="both"/>
        <w:rPr>
          <w:rFonts w:ascii="Times New Roman" w:hAnsi="Times New Roman"/>
        </w:rPr>
      </w:pPr>
      <w:r w:rsidRPr="001A274A">
        <w:rPr>
          <w:rFonts w:ascii="Times New Roman" w:hAnsi="Times New Roman"/>
        </w:rPr>
        <w:t xml:space="preserve">В рамках благоустройства территории </w:t>
      </w:r>
      <w:r w:rsidR="00844B7B">
        <w:rPr>
          <w:rFonts w:ascii="Times New Roman" w:hAnsi="Times New Roman"/>
        </w:rPr>
        <w:t>поселка Белая Березка</w:t>
      </w:r>
      <w:r w:rsidRPr="001A274A">
        <w:rPr>
          <w:rFonts w:ascii="Times New Roman" w:hAnsi="Times New Roman"/>
        </w:rPr>
        <w:t xml:space="preserve"> производится озеленение центральной части </w:t>
      </w:r>
      <w:r w:rsidR="00844B7B">
        <w:rPr>
          <w:rFonts w:ascii="Times New Roman" w:hAnsi="Times New Roman"/>
        </w:rPr>
        <w:t>поселка,</w:t>
      </w:r>
      <w:r w:rsidRPr="001A274A">
        <w:rPr>
          <w:rFonts w:ascii="Times New Roman" w:hAnsi="Times New Roman"/>
        </w:rPr>
        <w:t xml:space="preserve"> регулярно производится </w:t>
      </w:r>
      <w:r w:rsidRPr="00DF68F0">
        <w:rPr>
          <w:rFonts w:ascii="Times New Roman" w:hAnsi="Times New Roman"/>
        </w:rPr>
        <w:t xml:space="preserve">обслуживание и текущий ремонт памятников, уборка улиц города, спил аварийных деревьев. На территории </w:t>
      </w:r>
      <w:r w:rsidR="00844B7B" w:rsidRPr="00DF68F0">
        <w:rPr>
          <w:rFonts w:ascii="Times New Roman" w:hAnsi="Times New Roman"/>
        </w:rPr>
        <w:t>поселка Белая Березка</w:t>
      </w:r>
      <w:r w:rsidRPr="00DF68F0">
        <w:rPr>
          <w:rFonts w:ascii="Times New Roman" w:hAnsi="Times New Roman"/>
        </w:rPr>
        <w:t xml:space="preserve"> установлено </w:t>
      </w:r>
      <w:r w:rsidR="00DF68F0" w:rsidRPr="00DF68F0">
        <w:rPr>
          <w:rFonts w:ascii="Times New Roman" w:hAnsi="Times New Roman"/>
        </w:rPr>
        <w:t>2 детских игровых площади и 2 спортивных</w:t>
      </w:r>
      <w:r w:rsidRPr="00DF68F0">
        <w:rPr>
          <w:rFonts w:ascii="Times New Roman" w:hAnsi="Times New Roman"/>
        </w:rPr>
        <w:t xml:space="preserve">. В летний период действует и содержится 1 место пляжного отдыха. Так же производится содержание </w:t>
      </w:r>
      <w:r w:rsidR="00A9569F" w:rsidRPr="00DF68F0">
        <w:rPr>
          <w:rFonts w:ascii="Times New Roman" w:hAnsi="Times New Roman"/>
        </w:rPr>
        <w:t>2</w:t>
      </w:r>
      <w:r w:rsidRPr="00DF68F0">
        <w:rPr>
          <w:rFonts w:ascii="Times New Roman" w:hAnsi="Times New Roman"/>
        </w:rPr>
        <w:t xml:space="preserve">х мест захоронений, находящихся на территории </w:t>
      </w:r>
      <w:r w:rsidR="00A9569F" w:rsidRPr="00DF68F0">
        <w:rPr>
          <w:rFonts w:ascii="Times New Roman" w:hAnsi="Times New Roman"/>
        </w:rPr>
        <w:t>Белоберезковского городского поселения</w:t>
      </w:r>
      <w:r w:rsidRPr="00DF68F0">
        <w:rPr>
          <w:rFonts w:ascii="Times New Roman" w:hAnsi="Times New Roman"/>
        </w:rPr>
        <w:t>.</w:t>
      </w:r>
    </w:p>
    <w:p w14:paraId="7C3CD88B" w14:textId="77777777" w:rsidR="00897253" w:rsidRPr="001A274A" w:rsidRDefault="00897253" w:rsidP="00844B7B">
      <w:pPr>
        <w:spacing w:after="0" w:line="240" w:lineRule="auto"/>
        <w:ind w:firstLine="567"/>
        <w:jc w:val="both"/>
        <w:rPr>
          <w:rFonts w:ascii="Times New Roman" w:hAnsi="Times New Roman"/>
        </w:rPr>
      </w:pPr>
    </w:p>
    <w:p w14:paraId="454C41FC" w14:textId="77777777" w:rsidR="00897253" w:rsidRDefault="00897253" w:rsidP="00095F73">
      <w:pPr>
        <w:spacing w:after="0" w:line="240" w:lineRule="auto"/>
        <w:ind w:firstLine="567"/>
        <w:jc w:val="center"/>
        <w:rPr>
          <w:rFonts w:ascii="Times New Roman" w:hAnsi="Times New Roman"/>
        </w:rPr>
      </w:pPr>
      <w:r w:rsidRPr="001A274A">
        <w:rPr>
          <w:rFonts w:ascii="Times New Roman" w:hAnsi="Times New Roman"/>
        </w:rPr>
        <w:t xml:space="preserve">в) </w:t>
      </w:r>
      <w:r w:rsidR="00095F73">
        <w:rPr>
          <w:rFonts w:ascii="Times New Roman" w:hAnsi="Times New Roman"/>
        </w:rPr>
        <w:t>Цели и задачи муниципальной программы</w:t>
      </w:r>
    </w:p>
    <w:p w14:paraId="198C3332" w14:textId="77777777" w:rsidR="00095F73" w:rsidRDefault="00095F73" w:rsidP="00095F73">
      <w:pPr>
        <w:spacing w:after="0" w:line="240" w:lineRule="auto"/>
        <w:ind w:firstLine="567"/>
        <w:rPr>
          <w:rFonts w:ascii="Times New Roman" w:hAnsi="Times New Roman"/>
        </w:rPr>
      </w:pPr>
      <w:r>
        <w:rPr>
          <w:rFonts w:ascii="Times New Roman" w:hAnsi="Times New Roman"/>
        </w:rPr>
        <w:t>Цели:</w:t>
      </w:r>
    </w:p>
    <w:p w14:paraId="3294C60E" w14:textId="77777777" w:rsidR="00095F73" w:rsidRPr="001A274A" w:rsidRDefault="00095F73" w:rsidP="00095F73">
      <w:pPr>
        <w:autoSpaceDE w:val="0"/>
        <w:autoSpaceDN w:val="0"/>
        <w:adjustRightInd w:val="0"/>
        <w:spacing w:after="0" w:line="240" w:lineRule="auto"/>
        <w:ind w:firstLine="567"/>
        <w:jc w:val="both"/>
        <w:rPr>
          <w:rFonts w:ascii="Times New Roman" w:hAnsi="Times New Roman"/>
          <w:lang w:eastAsia="ru-RU"/>
        </w:rPr>
      </w:pPr>
      <w:r w:rsidRPr="001A274A">
        <w:rPr>
          <w:rFonts w:ascii="Times New Roman" w:hAnsi="Times New Roman"/>
          <w:lang w:eastAsia="ru-RU"/>
        </w:rPr>
        <w:t>-разработка и осуществление мер по обеспечению комплексного социально-экономического развития муниципального образования «</w:t>
      </w:r>
      <w:r w:rsidRPr="001A274A">
        <w:rPr>
          <w:rFonts w:ascii="Times New Roman" w:hAnsi="Times New Roman"/>
        </w:rPr>
        <w:t>Белоберезковское городское поселение</w:t>
      </w:r>
      <w:r w:rsidRPr="001A274A">
        <w:rPr>
          <w:rFonts w:ascii="Times New Roman" w:hAnsi="Times New Roman"/>
          <w:lang w:eastAsia="ru-RU"/>
        </w:rPr>
        <w:t>»;</w:t>
      </w:r>
    </w:p>
    <w:p w14:paraId="107EC61B" w14:textId="77777777" w:rsidR="00095F73" w:rsidRPr="001A274A" w:rsidRDefault="00095F73" w:rsidP="00095F73">
      <w:pPr>
        <w:autoSpaceDE w:val="0"/>
        <w:autoSpaceDN w:val="0"/>
        <w:adjustRightInd w:val="0"/>
        <w:spacing w:after="0" w:line="240" w:lineRule="auto"/>
        <w:ind w:firstLine="567"/>
        <w:jc w:val="both"/>
        <w:rPr>
          <w:rFonts w:ascii="Times New Roman" w:hAnsi="Times New Roman"/>
          <w:lang w:eastAsia="ru-RU"/>
        </w:rPr>
      </w:pPr>
      <w:r w:rsidRPr="001A274A">
        <w:rPr>
          <w:rFonts w:ascii="Times New Roman" w:hAnsi="Times New Roman"/>
          <w:lang w:eastAsia="ru-RU"/>
        </w:rPr>
        <w:t>-финансовое обеспечение вопросов местного значения поселения и переданных отдельных государственных полномочий;</w:t>
      </w:r>
    </w:p>
    <w:p w14:paraId="6A82A411" w14:textId="77777777" w:rsidR="00095F73" w:rsidRPr="001A274A" w:rsidRDefault="00095F73" w:rsidP="00095F73">
      <w:pPr>
        <w:autoSpaceDE w:val="0"/>
        <w:autoSpaceDN w:val="0"/>
        <w:adjustRightInd w:val="0"/>
        <w:spacing w:after="0" w:line="240" w:lineRule="auto"/>
        <w:ind w:firstLine="567"/>
        <w:jc w:val="both"/>
        <w:rPr>
          <w:rFonts w:ascii="Times New Roman" w:hAnsi="Times New Roman"/>
          <w:lang w:eastAsia="ru-RU"/>
        </w:rPr>
      </w:pPr>
      <w:r w:rsidRPr="001A274A">
        <w:rPr>
          <w:rFonts w:ascii="Times New Roman" w:hAnsi="Times New Roman"/>
          <w:lang w:eastAsia="ru-RU"/>
        </w:rPr>
        <w:t xml:space="preserve">-создание условий для оптимизации и повышения эффективности расходов бюджета </w:t>
      </w:r>
      <w:r w:rsidRPr="001A274A">
        <w:rPr>
          <w:rFonts w:ascii="Times New Roman" w:hAnsi="Times New Roman"/>
        </w:rPr>
        <w:t>Белоберезковского городского поселения</w:t>
      </w:r>
      <w:r w:rsidRPr="001A274A">
        <w:rPr>
          <w:rFonts w:ascii="Times New Roman" w:hAnsi="Times New Roman"/>
          <w:lang w:eastAsia="ru-RU"/>
        </w:rPr>
        <w:t>в части расходов Белоберезковской поселковой администрации;</w:t>
      </w:r>
    </w:p>
    <w:p w14:paraId="30DD0B1A" w14:textId="77777777" w:rsidR="00095F73" w:rsidRDefault="00095F73" w:rsidP="00095F73">
      <w:pPr>
        <w:spacing w:after="0" w:line="240" w:lineRule="auto"/>
        <w:ind w:firstLine="567"/>
        <w:jc w:val="both"/>
        <w:rPr>
          <w:rFonts w:ascii="Times New Roman" w:hAnsi="Times New Roman"/>
          <w:lang w:eastAsia="ru-RU"/>
        </w:rPr>
      </w:pPr>
      <w:r w:rsidRPr="001A274A">
        <w:rPr>
          <w:rFonts w:ascii="Times New Roman" w:hAnsi="Times New Roman"/>
          <w:lang w:eastAsia="ru-RU"/>
        </w:rPr>
        <w:t>-обеспечение выполнения и создание условий для    реализации единой государственной политики в области жилищно-коммунального  хозяйства.</w:t>
      </w:r>
    </w:p>
    <w:p w14:paraId="2AFF9FA4" w14:textId="77777777" w:rsidR="00095F73" w:rsidRDefault="00095F73" w:rsidP="00095F73">
      <w:pPr>
        <w:spacing w:after="0" w:line="240" w:lineRule="auto"/>
        <w:ind w:firstLine="567"/>
        <w:jc w:val="both"/>
        <w:rPr>
          <w:rFonts w:ascii="Times New Roman" w:hAnsi="Times New Roman" w:cs="Times New Roman"/>
          <w:color w:val="000000"/>
        </w:rPr>
      </w:pPr>
      <w:r w:rsidRPr="00095F73">
        <w:rPr>
          <w:rFonts w:ascii="Times New Roman" w:hAnsi="Times New Roman" w:cs="Times New Roman"/>
          <w:color w:val="000000"/>
        </w:rPr>
        <w:t>Задачи:</w:t>
      </w:r>
    </w:p>
    <w:p w14:paraId="2B9C1D16" w14:textId="77777777" w:rsidR="00095F73" w:rsidRPr="001A274A" w:rsidRDefault="00095F73" w:rsidP="00095F73">
      <w:pPr>
        <w:pStyle w:val="a5"/>
        <w:numPr>
          <w:ilvl w:val="0"/>
          <w:numId w:val="29"/>
        </w:numPr>
        <w:spacing w:after="0" w:line="240" w:lineRule="auto"/>
        <w:ind w:left="0" w:firstLine="466"/>
        <w:jc w:val="both"/>
        <w:rPr>
          <w:rFonts w:ascii="Times New Roman" w:hAnsi="Times New Roman"/>
        </w:rPr>
      </w:pPr>
      <w:r w:rsidRPr="001A274A">
        <w:rPr>
          <w:rFonts w:ascii="Times New Roman" w:hAnsi="Times New Roman"/>
        </w:rPr>
        <w:t>создание оптимальных условий для повышения эффективности реализации полномочий местного значения поселения и переданных отдельных государственных полномочий;</w:t>
      </w:r>
    </w:p>
    <w:p w14:paraId="1F14ABE9" w14:textId="77777777" w:rsidR="00095F73" w:rsidRPr="001A274A" w:rsidRDefault="00095F73" w:rsidP="00095F73">
      <w:pPr>
        <w:pStyle w:val="p9"/>
        <w:numPr>
          <w:ilvl w:val="0"/>
          <w:numId w:val="29"/>
        </w:numPr>
        <w:shd w:val="clear" w:color="auto" w:fill="FFFFFF"/>
        <w:spacing w:before="0" w:beforeAutospacing="0" w:after="0" w:afterAutospacing="0"/>
        <w:ind w:left="0" w:firstLine="466"/>
        <w:jc w:val="both"/>
        <w:rPr>
          <w:color w:val="000000"/>
          <w:sz w:val="22"/>
          <w:szCs w:val="22"/>
        </w:rPr>
      </w:pPr>
      <w:r w:rsidRPr="001A274A">
        <w:rPr>
          <w:color w:val="000000"/>
          <w:sz w:val="22"/>
          <w:szCs w:val="22"/>
        </w:rPr>
        <w:t>информирование общественности о существе принимаемых решений;</w:t>
      </w:r>
    </w:p>
    <w:p w14:paraId="7713D817" w14:textId="77777777" w:rsidR="00095F73" w:rsidRPr="001A274A" w:rsidRDefault="00095F73" w:rsidP="00095F73">
      <w:pPr>
        <w:pStyle w:val="a5"/>
        <w:numPr>
          <w:ilvl w:val="0"/>
          <w:numId w:val="29"/>
        </w:numPr>
        <w:spacing w:after="0" w:line="240" w:lineRule="auto"/>
        <w:ind w:left="0" w:firstLine="466"/>
        <w:jc w:val="both"/>
        <w:rPr>
          <w:rFonts w:ascii="Times New Roman" w:hAnsi="Times New Roman"/>
        </w:rPr>
      </w:pPr>
      <w:r w:rsidRPr="001A274A">
        <w:rPr>
          <w:rFonts w:ascii="Times New Roman" w:hAnsi="Times New Roman"/>
        </w:rPr>
        <w:t>формирование налоговой базы для сбора земельного и имущественных налогов, поступление доходов в бюджет Белоберезковского городского поселения от продажи и аренды муниципального имущества;</w:t>
      </w:r>
    </w:p>
    <w:p w14:paraId="4F55F160" w14:textId="77777777" w:rsidR="00095F73" w:rsidRPr="001A274A" w:rsidRDefault="00095F73" w:rsidP="00095F73">
      <w:pPr>
        <w:pStyle w:val="a5"/>
        <w:numPr>
          <w:ilvl w:val="0"/>
          <w:numId w:val="29"/>
        </w:numPr>
        <w:spacing w:after="0" w:line="240" w:lineRule="auto"/>
        <w:ind w:left="0" w:firstLine="466"/>
        <w:jc w:val="both"/>
        <w:rPr>
          <w:rFonts w:ascii="Times New Roman" w:hAnsi="Times New Roman"/>
        </w:rPr>
      </w:pPr>
      <w:r w:rsidRPr="001A274A">
        <w:rPr>
          <w:rFonts w:ascii="Times New Roman" w:hAnsi="Times New Roman"/>
        </w:rPr>
        <w:t xml:space="preserve"> правовое осуществление закупок товаров работ и услуг для муниципальных нужд;</w:t>
      </w:r>
    </w:p>
    <w:p w14:paraId="2F19D601" w14:textId="77777777" w:rsidR="00095F73" w:rsidRPr="001A274A" w:rsidRDefault="00095F73" w:rsidP="00095F73">
      <w:pPr>
        <w:pStyle w:val="a5"/>
        <w:numPr>
          <w:ilvl w:val="0"/>
          <w:numId w:val="29"/>
        </w:numPr>
        <w:autoSpaceDE w:val="0"/>
        <w:autoSpaceDN w:val="0"/>
        <w:adjustRightInd w:val="0"/>
        <w:spacing w:after="0" w:line="240" w:lineRule="auto"/>
        <w:ind w:left="0" w:firstLine="466"/>
        <w:jc w:val="both"/>
        <w:rPr>
          <w:rFonts w:ascii="Times New Roman" w:hAnsi="Times New Roman"/>
        </w:rPr>
      </w:pPr>
      <w:r w:rsidRPr="001A274A">
        <w:rPr>
          <w:rFonts w:ascii="Times New Roman" w:hAnsi="Times New Roman"/>
        </w:rPr>
        <w:t>исполнение плана по администрируемым доходным источникам;</w:t>
      </w:r>
    </w:p>
    <w:p w14:paraId="0D33ADF2" w14:textId="77777777" w:rsidR="00095F73" w:rsidRPr="001A274A" w:rsidRDefault="00095F73" w:rsidP="00095F73">
      <w:pPr>
        <w:pStyle w:val="a5"/>
        <w:numPr>
          <w:ilvl w:val="0"/>
          <w:numId w:val="29"/>
        </w:numPr>
        <w:spacing w:after="0" w:line="240" w:lineRule="auto"/>
        <w:ind w:left="0" w:firstLine="466"/>
        <w:jc w:val="both"/>
        <w:rPr>
          <w:rFonts w:ascii="Times New Roman" w:hAnsi="Times New Roman"/>
        </w:rPr>
      </w:pPr>
      <w:r w:rsidRPr="001A274A">
        <w:rPr>
          <w:rFonts w:ascii="Times New Roman" w:hAnsi="Times New Roman"/>
        </w:rPr>
        <w:t>повышение качества жизни многодетных семей;</w:t>
      </w:r>
    </w:p>
    <w:p w14:paraId="12A4DEA1" w14:textId="77777777" w:rsidR="00095F73" w:rsidRPr="001A274A" w:rsidRDefault="00095F73" w:rsidP="00095F73">
      <w:pPr>
        <w:pStyle w:val="a5"/>
        <w:numPr>
          <w:ilvl w:val="0"/>
          <w:numId w:val="29"/>
        </w:numPr>
        <w:spacing w:after="0" w:line="240" w:lineRule="auto"/>
        <w:ind w:left="0" w:firstLine="466"/>
        <w:jc w:val="both"/>
        <w:rPr>
          <w:rFonts w:ascii="Times New Roman" w:hAnsi="Times New Roman"/>
        </w:rPr>
      </w:pPr>
      <w:r w:rsidRPr="001A274A">
        <w:rPr>
          <w:rFonts w:ascii="Times New Roman" w:hAnsi="Times New Roman"/>
        </w:rPr>
        <w:t>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Белоберезковского городского поселения, заработка (дохода), утраченного в связи с прекращением муниципальной службы, при достижении установленной законом выслуги при выходе на трудовую пенсию по старости (инвалидности);</w:t>
      </w:r>
    </w:p>
    <w:p w14:paraId="59FD856D" w14:textId="77777777" w:rsidR="00095F73" w:rsidRPr="001A274A" w:rsidRDefault="00095F73" w:rsidP="00095F73">
      <w:pPr>
        <w:pStyle w:val="a5"/>
        <w:numPr>
          <w:ilvl w:val="0"/>
          <w:numId w:val="29"/>
        </w:numPr>
        <w:autoSpaceDE w:val="0"/>
        <w:autoSpaceDN w:val="0"/>
        <w:adjustRightInd w:val="0"/>
        <w:spacing w:after="0" w:line="240" w:lineRule="auto"/>
        <w:ind w:left="0" w:firstLine="466"/>
        <w:jc w:val="both"/>
        <w:rPr>
          <w:rFonts w:ascii="Times New Roman" w:hAnsi="Times New Roman"/>
        </w:rPr>
      </w:pPr>
      <w:r w:rsidRPr="001A274A">
        <w:rPr>
          <w:rFonts w:ascii="Times New Roman" w:hAnsi="Times New Roman"/>
        </w:rPr>
        <w:t xml:space="preserve">обеспечение своевременного официального опубликования нормативных правовых актов Белоберезковской поселковой администрации Трубчевского района, Брянской области; </w:t>
      </w:r>
    </w:p>
    <w:p w14:paraId="6DF4969D" w14:textId="77777777" w:rsidR="00095F73" w:rsidRPr="001A274A" w:rsidRDefault="00095F73" w:rsidP="00095F73">
      <w:pPr>
        <w:pStyle w:val="a5"/>
        <w:numPr>
          <w:ilvl w:val="0"/>
          <w:numId w:val="29"/>
        </w:numPr>
        <w:autoSpaceDE w:val="0"/>
        <w:autoSpaceDN w:val="0"/>
        <w:adjustRightInd w:val="0"/>
        <w:spacing w:after="0" w:line="240" w:lineRule="auto"/>
        <w:ind w:left="0" w:firstLine="466"/>
        <w:jc w:val="both"/>
        <w:rPr>
          <w:rFonts w:ascii="Times New Roman" w:hAnsi="Times New Roman"/>
        </w:rPr>
      </w:pPr>
      <w:r w:rsidRPr="001A274A">
        <w:rPr>
          <w:rFonts w:ascii="Times New Roman" w:hAnsi="Times New Roman"/>
        </w:rPr>
        <w:t xml:space="preserve">сокращение доли протяженности автомобильных дорог местного значения, не отвечающих нормативным требованиям, в общей протяженности дорог местного значения; </w:t>
      </w:r>
    </w:p>
    <w:p w14:paraId="5B42F414" w14:textId="77777777" w:rsidR="00095F73" w:rsidRPr="001A274A" w:rsidRDefault="00095F73" w:rsidP="00095F73">
      <w:pPr>
        <w:pStyle w:val="a5"/>
        <w:numPr>
          <w:ilvl w:val="0"/>
          <w:numId w:val="29"/>
        </w:numPr>
        <w:autoSpaceDE w:val="0"/>
        <w:autoSpaceDN w:val="0"/>
        <w:adjustRightInd w:val="0"/>
        <w:spacing w:after="0" w:line="240" w:lineRule="auto"/>
        <w:ind w:left="0" w:firstLine="466"/>
        <w:jc w:val="both"/>
        <w:rPr>
          <w:rFonts w:ascii="Times New Roman" w:hAnsi="Times New Roman"/>
        </w:rPr>
      </w:pPr>
      <w:r w:rsidRPr="001A274A">
        <w:rPr>
          <w:rFonts w:ascii="Times New Roman" w:hAnsi="Times New Roman"/>
        </w:rPr>
        <w:t>увеличение площади отремонтированных автомобильных дорог общего пользования местного значения;</w:t>
      </w:r>
    </w:p>
    <w:p w14:paraId="329A8499" w14:textId="77777777" w:rsidR="00095F73" w:rsidRPr="001A274A" w:rsidRDefault="00095F73" w:rsidP="00095F73">
      <w:pPr>
        <w:pStyle w:val="a5"/>
        <w:numPr>
          <w:ilvl w:val="0"/>
          <w:numId w:val="29"/>
        </w:numPr>
        <w:autoSpaceDE w:val="0"/>
        <w:autoSpaceDN w:val="0"/>
        <w:adjustRightInd w:val="0"/>
        <w:spacing w:after="0" w:line="240" w:lineRule="auto"/>
        <w:ind w:left="0" w:firstLine="466"/>
        <w:jc w:val="both"/>
        <w:rPr>
          <w:rFonts w:ascii="Times New Roman" w:hAnsi="Times New Roman"/>
        </w:rPr>
      </w:pPr>
      <w:r w:rsidRPr="001A274A">
        <w:rPr>
          <w:rFonts w:ascii="Times New Roman" w:hAnsi="Times New Roman"/>
        </w:rPr>
        <w:t>сокращение доли дорожно-транспортных происшествий, совершению которых сопутствовало наличие неудовлетворительных дорожных условий, в общем количестве дорожно-транспортных происшествий;</w:t>
      </w:r>
    </w:p>
    <w:p w14:paraId="6CDDB98C" w14:textId="77777777" w:rsidR="00095F73" w:rsidRPr="001A274A" w:rsidRDefault="00095F73" w:rsidP="00095F73">
      <w:pPr>
        <w:pStyle w:val="a5"/>
        <w:numPr>
          <w:ilvl w:val="0"/>
          <w:numId w:val="29"/>
        </w:numPr>
        <w:autoSpaceDE w:val="0"/>
        <w:autoSpaceDN w:val="0"/>
        <w:adjustRightInd w:val="0"/>
        <w:spacing w:after="0" w:line="240" w:lineRule="auto"/>
        <w:ind w:left="0" w:firstLine="466"/>
        <w:jc w:val="both"/>
        <w:rPr>
          <w:rFonts w:ascii="Times New Roman" w:hAnsi="Times New Roman"/>
        </w:rPr>
      </w:pPr>
      <w:r w:rsidRPr="001A274A">
        <w:rPr>
          <w:rFonts w:ascii="Times New Roman" w:hAnsi="Times New Roman"/>
        </w:rPr>
        <w:t>поддержка субъектов малого предпринимательства;</w:t>
      </w:r>
    </w:p>
    <w:p w14:paraId="11241324" w14:textId="77777777" w:rsidR="00095F73" w:rsidRPr="001A274A" w:rsidRDefault="00095F73" w:rsidP="00095F73">
      <w:pPr>
        <w:pStyle w:val="a5"/>
        <w:numPr>
          <w:ilvl w:val="0"/>
          <w:numId w:val="29"/>
        </w:numPr>
        <w:autoSpaceDE w:val="0"/>
        <w:autoSpaceDN w:val="0"/>
        <w:adjustRightInd w:val="0"/>
        <w:spacing w:after="0" w:line="240" w:lineRule="auto"/>
        <w:ind w:left="0" w:firstLine="466"/>
        <w:jc w:val="both"/>
        <w:rPr>
          <w:rFonts w:ascii="Times New Roman" w:hAnsi="Times New Roman"/>
          <w:lang w:eastAsia="ru-RU"/>
        </w:rPr>
      </w:pPr>
      <w:r w:rsidRPr="001A274A">
        <w:rPr>
          <w:rFonts w:ascii="Times New Roman" w:hAnsi="Times New Roman"/>
          <w:lang w:eastAsia="ru-RU"/>
        </w:rPr>
        <w:t>содействие развитию жилищно-коммунального хозяйства, создание благоприятных условий проживания граждан;</w:t>
      </w:r>
    </w:p>
    <w:p w14:paraId="2FFF197B" w14:textId="77777777" w:rsidR="00095F73" w:rsidRPr="001A274A" w:rsidRDefault="00095F73" w:rsidP="00095F73">
      <w:pPr>
        <w:pStyle w:val="a5"/>
        <w:numPr>
          <w:ilvl w:val="0"/>
          <w:numId w:val="29"/>
        </w:numPr>
        <w:autoSpaceDE w:val="0"/>
        <w:autoSpaceDN w:val="0"/>
        <w:adjustRightInd w:val="0"/>
        <w:spacing w:after="0" w:line="240" w:lineRule="auto"/>
        <w:ind w:left="0" w:firstLine="466"/>
        <w:jc w:val="both"/>
        <w:rPr>
          <w:rFonts w:ascii="Times New Roman" w:hAnsi="Times New Roman"/>
          <w:lang w:eastAsia="ru-RU"/>
        </w:rPr>
      </w:pPr>
      <w:r w:rsidRPr="001A274A">
        <w:rPr>
          <w:rFonts w:ascii="Times New Roman" w:hAnsi="Times New Roman"/>
          <w:lang w:eastAsia="ru-RU"/>
        </w:rPr>
        <w:t xml:space="preserve">  создание условий для  устойчивого и надежного функционирования  объектов коммунальной инфраструктуры, обеспечивающих население Белоберезковского городского поселения качественными коммунальными услугами; </w:t>
      </w:r>
    </w:p>
    <w:p w14:paraId="68814F82" w14:textId="77777777" w:rsidR="00095F73" w:rsidRPr="001A274A" w:rsidRDefault="00095F73" w:rsidP="00095F73">
      <w:pPr>
        <w:pStyle w:val="a5"/>
        <w:numPr>
          <w:ilvl w:val="0"/>
          <w:numId w:val="29"/>
        </w:numPr>
        <w:autoSpaceDE w:val="0"/>
        <w:autoSpaceDN w:val="0"/>
        <w:adjustRightInd w:val="0"/>
        <w:spacing w:after="0" w:line="240" w:lineRule="auto"/>
        <w:ind w:left="0" w:firstLine="466"/>
        <w:jc w:val="both"/>
        <w:rPr>
          <w:rFonts w:ascii="Times New Roman" w:hAnsi="Times New Roman"/>
          <w:lang w:eastAsia="ru-RU"/>
        </w:rPr>
      </w:pPr>
      <w:r w:rsidRPr="001A274A">
        <w:rPr>
          <w:rFonts w:ascii="Times New Roman" w:hAnsi="Times New Roman"/>
          <w:lang w:eastAsia="ru-RU"/>
        </w:rPr>
        <w:t xml:space="preserve">  совершенствование системы комплексного благоустройства Белоберезковского городского поселения, создание  благоприятных социально-бытовых условий проживания граждан;</w:t>
      </w:r>
    </w:p>
    <w:p w14:paraId="43D42789" w14:textId="77777777" w:rsidR="00095F73" w:rsidRPr="001A274A" w:rsidRDefault="00095F73" w:rsidP="00095F73">
      <w:pPr>
        <w:pStyle w:val="a5"/>
        <w:numPr>
          <w:ilvl w:val="0"/>
          <w:numId w:val="29"/>
        </w:numPr>
        <w:autoSpaceDE w:val="0"/>
        <w:autoSpaceDN w:val="0"/>
        <w:adjustRightInd w:val="0"/>
        <w:spacing w:after="0" w:line="240" w:lineRule="auto"/>
        <w:ind w:left="0" w:firstLine="466"/>
        <w:jc w:val="both"/>
        <w:rPr>
          <w:rFonts w:ascii="Times New Roman" w:hAnsi="Times New Roman"/>
          <w:lang w:eastAsia="ru-RU"/>
        </w:rPr>
      </w:pPr>
      <w:r w:rsidRPr="001A274A">
        <w:rPr>
          <w:rFonts w:ascii="Times New Roman" w:hAnsi="Times New Roman"/>
          <w:lang w:eastAsia="ru-RU"/>
        </w:rPr>
        <w:t xml:space="preserve">  реализация  единой   государственной  политики в сфере ЖКХ;</w:t>
      </w:r>
    </w:p>
    <w:p w14:paraId="3CFD8F88" w14:textId="77777777" w:rsidR="00095F73" w:rsidRPr="00095F73" w:rsidRDefault="00095F73" w:rsidP="00095F73">
      <w:pPr>
        <w:spacing w:after="0" w:line="240" w:lineRule="auto"/>
        <w:ind w:firstLine="567"/>
        <w:jc w:val="both"/>
        <w:rPr>
          <w:rFonts w:ascii="Times New Roman" w:hAnsi="Times New Roman" w:cs="Times New Roman"/>
          <w:color w:val="000000"/>
        </w:rPr>
      </w:pPr>
      <w:r w:rsidRPr="001A274A">
        <w:rPr>
          <w:rFonts w:ascii="Times New Roman" w:hAnsi="Times New Roman"/>
          <w:lang w:eastAsia="ru-RU"/>
        </w:rPr>
        <w:t xml:space="preserve">  обеспечение мероприятий по решению прочих вопросов в области ЖКХ.</w:t>
      </w:r>
    </w:p>
    <w:p w14:paraId="6678294C" w14:textId="77777777" w:rsidR="00095F73" w:rsidRPr="001A274A" w:rsidRDefault="00095F73" w:rsidP="00095F73">
      <w:pPr>
        <w:spacing w:after="0" w:line="240" w:lineRule="auto"/>
        <w:ind w:firstLine="567"/>
        <w:jc w:val="both"/>
        <w:rPr>
          <w:color w:val="000000"/>
        </w:rPr>
      </w:pPr>
    </w:p>
    <w:p w14:paraId="2AD54118" w14:textId="77777777" w:rsidR="00897253" w:rsidRPr="001A274A" w:rsidRDefault="00897253" w:rsidP="007969A5">
      <w:pPr>
        <w:spacing w:after="0" w:line="240" w:lineRule="auto"/>
        <w:ind w:firstLine="567"/>
        <w:jc w:val="center"/>
        <w:rPr>
          <w:rFonts w:ascii="Times New Roman" w:hAnsi="Times New Roman"/>
        </w:rPr>
      </w:pPr>
      <w:r w:rsidRPr="001A274A">
        <w:rPr>
          <w:rFonts w:ascii="Times New Roman" w:hAnsi="Times New Roman"/>
        </w:rPr>
        <w:lastRenderedPageBreak/>
        <w:t>г) Сроки реализации муниципальной  программы</w:t>
      </w:r>
    </w:p>
    <w:p w14:paraId="522F128E" w14:textId="77777777" w:rsidR="00897253" w:rsidRPr="001A274A" w:rsidRDefault="00897253" w:rsidP="00C55427">
      <w:pPr>
        <w:spacing w:after="0" w:line="240" w:lineRule="auto"/>
        <w:ind w:firstLine="567"/>
        <w:jc w:val="both"/>
        <w:rPr>
          <w:rFonts w:ascii="Times New Roman" w:hAnsi="Times New Roman"/>
        </w:rPr>
      </w:pPr>
      <w:r w:rsidRPr="001A274A">
        <w:rPr>
          <w:rFonts w:ascii="Times New Roman" w:hAnsi="Times New Roman"/>
        </w:rPr>
        <w:t>Реализация муниципальной программы осуществляется в течение 20</w:t>
      </w:r>
      <w:r w:rsidR="00B47E63">
        <w:rPr>
          <w:rFonts w:ascii="Times New Roman" w:hAnsi="Times New Roman"/>
        </w:rPr>
        <w:t>2</w:t>
      </w:r>
      <w:r w:rsidR="005F2AE6">
        <w:rPr>
          <w:rFonts w:ascii="Times New Roman" w:hAnsi="Times New Roman"/>
        </w:rPr>
        <w:t>8</w:t>
      </w:r>
      <w:r w:rsidR="00B47E63">
        <w:rPr>
          <w:rFonts w:ascii="Times New Roman" w:hAnsi="Times New Roman"/>
        </w:rPr>
        <w:t xml:space="preserve"> – 20</w:t>
      </w:r>
      <w:r w:rsidR="005F2AE6">
        <w:rPr>
          <w:rFonts w:ascii="Times New Roman" w:hAnsi="Times New Roman"/>
        </w:rPr>
        <w:t>32</w:t>
      </w:r>
      <w:r w:rsidRPr="001A274A">
        <w:rPr>
          <w:rFonts w:ascii="Times New Roman" w:hAnsi="Times New Roman"/>
        </w:rPr>
        <w:t xml:space="preserve"> годов.</w:t>
      </w:r>
    </w:p>
    <w:p w14:paraId="72E7AD72" w14:textId="77777777" w:rsidR="00897253" w:rsidRPr="001A274A" w:rsidRDefault="00897253" w:rsidP="00C55427">
      <w:pPr>
        <w:spacing w:after="0" w:line="240" w:lineRule="auto"/>
        <w:ind w:firstLine="567"/>
        <w:jc w:val="both"/>
        <w:rPr>
          <w:rFonts w:ascii="Times New Roman" w:hAnsi="Times New Roman"/>
        </w:rPr>
      </w:pPr>
    </w:p>
    <w:p w14:paraId="3CF5E2C7" w14:textId="77777777" w:rsidR="00897253" w:rsidRPr="001A274A" w:rsidRDefault="00897253" w:rsidP="007969A5">
      <w:pPr>
        <w:spacing w:after="0" w:line="240" w:lineRule="auto"/>
        <w:ind w:firstLine="567"/>
        <w:jc w:val="center"/>
        <w:rPr>
          <w:rFonts w:ascii="Times New Roman" w:hAnsi="Times New Roman"/>
        </w:rPr>
      </w:pPr>
      <w:r w:rsidRPr="001A274A">
        <w:rPr>
          <w:rFonts w:ascii="Times New Roman" w:hAnsi="Times New Roman"/>
        </w:rPr>
        <w:t>д) Информация о ресурсном обеспечении муниципальной программы</w:t>
      </w:r>
    </w:p>
    <w:p w14:paraId="4009C994" w14:textId="4845147E" w:rsidR="00897253" w:rsidRPr="001A274A" w:rsidRDefault="00897253" w:rsidP="00C55427">
      <w:pPr>
        <w:spacing w:after="0" w:line="240" w:lineRule="auto"/>
        <w:ind w:firstLine="567"/>
        <w:jc w:val="both"/>
        <w:rPr>
          <w:rFonts w:ascii="Times New Roman" w:hAnsi="Times New Roman"/>
        </w:rPr>
      </w:pPr>
      <w:r w:rsidRPr="001A274A">
        <w:rPr>
          <w:rFonts w:ascii="Times New Roman" w:hAnsi="Times New Roman"/>
        </w:rPr>
        <w:t xml:space="preserve">Общий объем средств, предусмотренных на реализацию  муниципальной программы – Общий объем средств, предусмотренных на реализацию  муниципальной </w:t>
      </w:r>
      <w:r w:rsidR="0048016D">
        <w:rPr>
          <w:rFonts w:ascii="Times New Roman" w:hAnsi="Times New Roman" w:cs="Times New Roman"/>
        </w:rPr>
        <w:t>16 707 021,00</w:t>
      </w:r>
      <w:r w:rsidR="0048016D" w:rsidRPr="001A274A">
        <w:rPr>
          <w:rFonts w:ascii="Times New Roman" w:hAnsi="Times New Roman" w:cs="Times New Roman"/>
        </w:rPr>
        <w:t xml:space="preserve">  </w:t>
      </w:r>
      <w:r w:rsidRPr="001A274A">
        <w:rPr>
          <w:rFonts w:ascii="Times New Roman" w:hAnsi="Times New Roman"/>
        </w:rPr>
        <w:t>рублей,</w:t>
      </w:r>
    </w:p>
    <w:p w14:paraId="52871213" w14:textId="77777777" w:rsidR="00897253" w:rsidRPr="001A274A" w:rsidRDefault="00897253" w:rsidP="00C55427">
      <w:pPr>
        <w:spacing w:after="0" w:line="240" w:lineRule="auto"/>
        <w:ind w:firstLine="567"/>
        <w:jc w:val="center"/>
        <w:rPr>
          <w:rFonts w:ascii="Times New Roman" w:hAnsi="Times New Roman"/>
        </w:rPr>
      </w:pPr>
      <w:r w:rsidRPr="001A274A">
        <w:rPr>
          <w:rFonts w:ascii="Times New Roman" w:hAnsi="Times New Roman"/>
        </w:rPr>
        <w:t>в том числе:</w:t>
      </w:r>
    </w:p>
    <w:p w14:paraId="22CD3E8B" w14:textId="3F4EBD50" w:rsidR="00897253" w:rsidRPr="001A274A" w:rsidRDefault="005F2AE6" w:rsidP="00C55427">
      <w:pPr>
        <w:spacing w:after="0" w:line="240" w:lineRule="auto"/>
        <w:ind w:firstLine="567"/>
        <w:jc w:val="center"/>
        <w:rPr>
          <w:rFonts w:ascii="Times New Roman" w:hAnsi="Times New Roman"/>
        </w:rPr>
      </w:pPr>
      <w:r>
        <w:rPr>
          <w:rFonts w:ascii="Times New Roman" w:hAnsi="Times New Roman"/>
        </w:rPr>
        <w:t xml:space="preserve">              </w:t>
      </w:r>
      <w:r w:rsidR="00897253" w:rsidRPr="001A274A">
        <w:rPr>
          <w:rFonts w:ascii="Times New Roman" w:hAnsi="Times New Roman"/>
        </w:rPr>
        <w:t>период 1 - 20</w:t>
      </w:r>
      <w:r w:rsidR="00B47E63">
        <w:rPr>
          <w:rFonts w:ascii="Times New Roman" w:hAnsi="Times New Roman"/>
        </w:rPr>
        <w:t>2</w:t>
      </w:r>
      <w:r>
        <w:rPr>
          <w:rFonts w:ascii="Times New Roman" w:hAnsi="Times New Roman"/>
        </w:rPr>
        <w:t>8</w:t>
      </w:r>
      <w:r w:rsidR="00897253" w:rsidRPr="001A274A">
        <w:rPr>
          <w:rFonts w:ascii="Times New Roman" w:hAnsi="Times New Roman"/>
        </w:rPr>
        <w:t xml:space="preserve"> год – </w:t>
      </w:r>
      <w:r w:rsidR="0048016D">
        <w:rPr>
          <w:rFonts w:ascii="Times New Roman" w:hAnsi="Times New Roman" w:cs="Times New Roman"/>
        </w:rPr>
        <w:t>16 707 021,00</w:t>
      </w:r>
      <w:r w:rsidR="0048016D" w:rsidRPr="001A274A">
        <w:rPr>
          <w:rFonts w:ascii="Times New Roman" w:hAnsi="Times New Roman" w:cs="Times New Roman"/>
        </w:rPr>
        <w:t xml:space="preserve">  </w:t>
      </w:r>
      <w:r w:rsidR="00897253" w:rsidRPr="001A274A">
        <w:rPr>
          <w:rFonts w:ascii="Times New Roman" w:hAnsi="Times New Roman"/>
        </w:rPr>
        <w:t xml:space="preserve">рублей;      </w:t>
      </w:r>
    </w:p>
    <w:p w14:paraId="36E51398" w14:textId="77777777" w:rsidR="00897253" w:rsidRPr="001A274A" w:rsidRDefault="00897253" w:rsidP="00C55427">
      <w:pPr>
        <w:spacing w:after="0" w:line="240" w:lineRule="auto"/>
        <w:ind w:firstLine="567"/>
        <w:jc w:val="center"/>
        <w:rPr>
          <w:rFonts w:ascii="Times New Roman" w:hAnsi="Times New Roman"/>
        </w:rPr>
      </w:pPr>
      <w:r w:rsidRPr="001A274A">
        <w:rPr>
          <w:rFonts w:ascii="Times New Roman" w:hAnsi="Times New Roman"/>
        </w:rPr>
        <w:t>период 2 - 20</w:t>
      </w:r>
      <w:r w:rsidR="00B47E63">
        <w:rPr>
          <w:rFonts w:ascii="Times New Roman" w:hAnsi="Times New Roman"/>
        </w:rPr>
        <w:t>2</w:t>
      </w:r>
      <w:r w:rsidR="005F2AE6">
        <w:rPr>
          <w:rFonts w:ascii="Times New Roman" w:hAnsi="Times New Roman"/>
        </w:rPr>
        <w:t>9</w:t>
      </w:r>
      <w:r w:rsidRPr="001A274A">
        <w:rPr>
          <w:rFonts w:ascii="Times New Roman" w:hAnsi="Times New Roman"/>
        </w:rPr>
        <w:t xml:space="preserve"> год – </w:t>
      </w:r>
      <w:r w:rsidR="00B47E63">
        <w:rPr>
          <w:rFonts w:ascii="Times New Roman" w:hAnsi="Times New Roman"/>
        </w:rPr>
        <w:t>0,00</w:t>
      </w:r>
      <w:r w:rsidRPr="001A274A">
        <w:rPr>
          <w:rFonts w:ascii="Times New Roman" w:hAnsi="Times New Roman"/>
        </w:rPr>
        <w:t xml:space="preserve"> рублей;     </w:t>
      </w:r>
    </w:p>
    <w:p w14:paraId="0D2D716F" w14:textId="77777777" w:rsidR="00897253" w:rsidRDefault="00B47E63" w:rsidP="002233F8">
      <w:pPr>
        <w:spacing w:after="0" w:line="240" w:lineRule="auto"/>
        <w:ind w:firstLine="567"/>
        <w:jc w:val="center"/>
        <w:rPr>
          <w:rFonts w:ascii="Times New Roman" w:hAnsi="Times New Roman"/>
        </w:rPr>
      </w:pPr>
      <w:r>
        <w:rPr>
          <w:rFonts w:ascii="Times New Roman" w:hAnsi="Times New Roman"/>
        </w:rPr>
        <w:t>период 3 - 20</w:t>
      </w:r>
      <w:r w:rsidR="005F2AE6">
        <w:rPr>
          <w:rFonts w:ascii="Times New Roman" w:hAnsi="Times New Roman"/>
        </w:rPr>
        <w:t>30</w:t>
      </w:r>
      <w:r w:rsidR="00897253" w:rsidRPr="001A274A">
        <w:rPr>
          <w:rFonts w:ascii="Times New Roman" w:hAnsi="Times New Roman"/>
        </w:rPr>
        <w:t xml:space="preserve"> год –</w:t>
      </w:r>
      <w:r>
        <w:rPr>
          <w:rFonts w:ascii="Times New Roman" w:hAnsi="Times New Roman"/>
        </w:rPr>
        <w:t>0,00</w:t>
      </w:r>
      <w:r w:rsidR="004D2831">
        <w:rPr>
          <w:rFonts w:ascii="Times New Roman" w:hAnsi="Times New Roman"/>
        </w:rPr>
        <w:t xml:space="preserve"> рублей;</w:t>
      </w:r>
    </w:p>
    <w:p w14:paraId="2365602E" w14:textId="77777777" w:rsidR="004D2831" w:rsidRDefault="004D2831" w:rsidP="004D2831">
      <w:pPr>
        <w:spacing w:after="0" w:line="240" w:lineRule="auto"/>
        <w:ind w:firstLine="567"/>
        <w:jc w:val="center"/>
        <w:rPr>
          <w:rFonts w:ascii="Times New Roman" w:hAnsi="Times New Roman"/>
        </w:rPr>
      </w:pPr>
      <w:r>
        <w:rPr>
          <w:rFonts w:ascii="Times New Roman" w:hAnsi="Times New Roman"/>
        </w:rPr>
        <w:t>период 4 -</w:t>
      </w:r>
      <w:r w:rsidR="005F2AE6">
        <w:rPr>
          <w:rFonts w:ascii="Times New Roman" w:hAnsi="Times New Roman"/>
        </w:rPr>
        <w:t xml:space="preserve"> </w:t>
      </w:r>
      <w:r>
        <w:rPr>
          <w:rFonts w:ascii="Times New Roman" w:hAnsi="Times New Roman"/>
        </w:rPr>
        <w:t>20</w:t>
      </w:r>
      <w:r w:rsidR="005F2AE6">
        <w:rPr>
          <w:rFonts w:ascii="Times New Roman" w:hAnsi="Times New Roman"/>
        </w:rPr>
        <w:t>31</w:t>
      </w:r>
      <w:r>
        <w:rPr>
          <w:rFonts w:ascii="Times New Roman" w:hAnsi="Times New Roman"/>
        </w:rPr>
        <w:t xml:space="preserve"> год – 0,00 рублей;</w:t>
      </w:r>
    </w:p>
    <w:p w14:paraId="032788AD" w14:textId="77777777" w:rsidR="004D2831" w:rsidRPr="001A274A" w:rsidRDefault="004D2831" w:rsidP="004D2831">
      <w:pPr>
        <w:spacing w:after="0" w:line="240" w:lineRule="auto"/>
        <w:ind w:firstLine="567"/>
        <w:jc w:val="center"/>
        <w:rPr>
          <w:rFonts w:ascii="Times New Roman" w:hAnsi="Times New Roman"/>
        </w:rPr>
      </w:pPr>
      <w:r>
        <w:rPr>
          <w:rFonts w:ascii="Times New Roman" w:hAnsi="Times New Roman"/>
        </w:rPr>
        <w:t>период 5 – 20</w:t>
      </w:r>
      <w:r w:rsidR="005F2AE6">
        <w:rPr>
          <w:rFonts w:ascii="Times New Roman" w:hAnsi="Times New Roman"/>
        </w:rPr>
        <w:t>32</w:t>
      </w:r>
      <w:r>
        <w:rPr>
          <w:rFonts w:ascii="Times New Roman" w:hAnsi="Times New Roman"/>
        </w:rPr>
        <w:t xml:space="preserve"> год -0,00 рублей.</w:t>
      </w:r>
    </w:p>
    <w:p w14:paraId="1EB2FEA9" w14:textId="77777777" w:rsidR="00897253" w:rsidRPr="001A274A" w:rsidRDefault="00897253" w:rsidP="00897253">
      <w:pPr>
        <w:spacing w:after="0" w:line="240" w:lineRule="auto"/>
        <w:ind w:firstLine="567"/>
        <w:jc w:val="center"/>
        <w:rPr>
          <w:rFonts w:ascii="Times New Roman" w:hAnsi="Times New Roman"/>
        </w:rPr>
      </w:pPr>
    </w:p>
    <w:p w14:paraId="53E05A82" w14:textId="77777777" w:rsidR="00897253" w:rsidRPr="001A274A" w:rsidRDefault="00897253" w:rsidP="00897253">
      <w:pPr>
        <w:spacing w:after="0" w:line="240" w:lineRule="auto"/>
        <w:ind w:firstLine="567"/>
        <w:jc w:val="center"/>
        <w:rPr>
          <w:rFonts w:ascii="Times New Roman" w:hAnsi="Times New Roman"/>
        </w:rPr>
      </w:pPr>
      <w:r w:rsidRPr="001A274A">
        <w:rPr>
          <w:rFonts w:ascii="Times New Roman" w:hAnsi="Times New Roman"/>
        </w:rPr>
        <w:t>е) Основные меры правового регулирования,  направленные на достижение целей и (или) конечных результатов муниципальной программы</w:t>
      </w:r>
    </w:p>
    <w:p w14:paraId="60FD1826" w14:textId="77777777" w:rsidR="00897253" w:rsidRPr="001A274A" w:rsidRDefault="00897253" w:rsidP="00897253">
      <w:pPr>
        <w:spacing w:after="0" w:line="240" w:lineRule="auto"/>
        <w:ind w:firstLine="567"/>
        <w:jc w:val="center"/>
        <w:rPr>
          <w:rFonts w:ascii="Times New Roman" w:hAnsi="Times New Roman"/>
        </w:rPr>
      </w:pPr>
    </w:p>
    <w:p w14:paraId="68944B5C" w14:textId="77777777" w:rsidR="00897253" w:rsidRPr="001A274A" w:rsidRDefault="00897253" w:rsidP="00897253">
      <w:pPr>
        <w:autoSpaceDE w:val="0"/>
        <w:autoSpaceDN w:val="0"/>
        <w:adjustRightInd w:val="0"/>
        <w:spacing w:after="0" w:line="240" w:lineRule="auto"/>
        <w:ind w:firstLine="567"/>
        <w:jc w:val="both"/>
        <w:rPr>
          <w:rFonts w:ascii="Times New Roman" w:hAnsi="Times New Roman"/>
        </w:rPr>
      </w:pPr>
      <w:r w:rsidRPr="001A274A">
        <w:rPr>
          <w:rFonts w:ascii="Times New Roman" w:hAnsi="Times New Roman"/>
        </w:rPr>
        <w:t>Реализация настоящей муниципальной программы предполагает разработку и утверждение комплекса мер правового регулирования.</w:t>
      </w:r>
    </w:p>
    <w:p w14:paraId="1C1BF54C" w14:textId="77777777"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Администрация реализует полномочия в части исполнения мероприятий муниципальной программы в соответствии с:</w:t>
      </w:r>
    </w:p>
    <w:p w14:paraId="779E1529" w14:textId="77777777"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Конституцией Российской Федерации (принята всенародным голосованием 12.12.1993)</w:t>
      </w:r>
    </w:p>
    <w:p w14:paraId="069EBAB6" w14:textId="77777777" w:rsidR="00897253" w:rsidRPr="001A274A" w:rsidRDefault="00897253" w:rsidP="00897253">
      <w:pPr>
        <w:pStyle w:val="aff2"/>
        <w:ind w:firstLine="567"/>
        <w:rPr>
          <w:rFonts w:ascii="Times New Roman" w:hAnsi="Times New Roman" w:cs="Times New Roman"/>
          <w:sz w:val="22"/>
          <w:szCs w:val="22"/>
        </w:rPr>
      </w:pPr>
      <w:r w:rsidRPr="001A274A">
        <w:rPr>
          <w:rFonts w:ascii="Times New Roman" w:hAnsi="Times New Roman" w:cs="Times New Roman"/>
          <w:sz w:val="22"/>
          <w:szCs w:val="22"/>
        </w:rPr>
        <w:t>Трудовым кодексом Российской Федерации от 30.12.2001 № 197-ФЗ (ст. 85-90)</w:t>
      </w:r>
    </w:p>
    <w:p w14:paraId="126D927D" w14:textId="77777777" w:rsidR="00897253" w:rsidRPr="001A274A" w:rsidRDefault="00897253" w:rsidP="00897253">
      <w:pPr>
        <w:pStyle w:val="aff2"/>
        <w:ind w:firstLine="567"/>
        <w:rPr>
          <w:rFonts w:ascii="Times New Roman" w:hAnsi="Times New Roman" w:cs="Times New Roman"/>
          <w:sz w:val="22"/>
          <w:szCs w:val="22"/>
        </w:rPr>
      </w:pPr>
      <w:r w:rsidRPr="001A274A">
        <w:rPr>
          <w:rFonts w:ascii="Times New Roman" w:hAnsi="Times New Roman" w:cs="Times New Roman"/>
          <w:sz w:val="22"/>
          <w:szCs w:val="22"/>
        </w:rPr>
        <w:t>Бюджетным кодексом Российской Федерации от 31.07.1998 № 145-ФЗ</w:t>
      </w:r>
    </w:p>
    <w:p w14:paraId="10998BFF" w14:textId="77777777" w:rsidR="00897253" w:rsidRPr="001A274A" w:rsidRDefault="00897253" w:rsidP="00897253">
      <w:pPr>
        <w:pStyle w:val="aff2"/>
        <w:ind w:firstLine="567"/>
        <w:rPr>
          <w:rFonts w:ascii="Times New Roman" w:hAnsi="Times New Roman" w:cs="Times New Roman"/>
          <w:sz w:val="22"/>
          <w:szCs w:val="22"/>
        </w:rPr>
      </w:pPr>
      <w:r w:rsidRPr="001A274A">
        <w:rPr>
          <w:rFonts w:ascii="Times New Roman" w:hAnsi="Times New Roman" w:cs="Times New Roman"/>
          <w:sz w:val="22"/>
          <w:szCs w:val="22"/>
        </w:rPr>
        <w:t>Градостроительным кодексом Российской Федерации от 29.12.2004 № 190-ФЗ</w:t>
      </w:r>
    </w:p>
    <w:p w14:paraId="6D9C6D28" w14:textId="77777777" w:rsidR="00897253" w:rsidRPr="001A274A" w:rsidRDefault="00897253" w:rsidP="00897253">
      <w:pPr>
        <w:pStyle w:val="aff2"/>
        <w:ind w:firstLine="567"/>
        <w:rPr>
          <w:rFonts w:ascii="Times New Roman" w:hAnsi="Times New Roman" w:cs="Times New Roman"/>
          <w:sz w:val="22"/>
          <w:szCs w:val="22"/>
        </w:rPr>
      </w:pPr>
      <w:r w:rsidRPr="001A274A">
        <w:rPr>
          <w:rFonts w:ascii="Times New Roman" w:hAnsi="Times New Roman" w:cs="Times New Roman"/>
          <w:sz w:val="22"/>
          <w:szCs w:val="22"/>
        </w:rPr>
        <w:t>Гражданским кодексом Российской Федерации от 30.11.1994 № 51-ФЗ (часть первая), от 26.01.1996 № 14-ФЗ (часть вторая)</w:t>
      </w:r>
    </w:p>
    <w:p w14:paraId="2514883A" w14:textId="77777777" w:rsidR="00897253" w:rsidRPr="001A274A" w:rsidRDefault="00897253" w:rsidP="00897253">
      <w:pPr>
        <w:pStyle w:val="aff2"/>
        <w:ind w:firstLine="567"/>
        <w:rPr>
          <w:rFonts w:ascii="Times New Roman" w:hAnsi="Times New Roman" w:cs="Times New Roman"/>
          <w:sz w:val="22"/>
          <w:szCs w:val="22"/>
        </w:rPr>
      </w:pPr>
      <w:r w:rsidRPr="001A274A">
        <w:rPr>
          <w:rFonts w:ascii="Times New Roman" w:hAnsi="Times New Roman" w:cs="Times New Roman"/>
          <w:sz w:val="22"/>
          <w:szCs w:val="22"/>
        </w:rPr>
        <w:t>Жилищным  кодексом Российской Федерации от 29.12.2004 № 188-ФЗ</w:t>
      </w:r>
    </w:p>
    <w:p w14:paraId="1FBAD3BE" w14:textId="77777777" w:rsidR="00897253" w:rsidRPr="001A274A" w:rsidRDefault="00897253" w:rsidP="00897253">
      <w:pPr>
        <w:pStyle w:val="aff2"/>
        <w:ind w:firstLine="567"/>
        <w:rPr>
          <w:rFonts w:ascii="Times New Roman" w:hAnsi="Times New Roman" w:cs="Times New Roman"/>
          <w:sz w:val="22"/>
          <w:szCs w:val="22"/>
        </w:rPr>
      </w:pPr>
      <w:r w:rsidRPr="001A274A">
        <w:rPr>
          <w:rFonts w:ascii="Times New Roman" w:hAnsi="Times New Roman" w:cs="Times New Roman"/>
          <w:sz w:val="22"/>
          <w:szCs w:val="22"/>
        </w:rPr>
        <w:t>Кодексом Российской Федерации об административных правонарушениях от 30.12.2001 № 195-ФЗ</w:t>
      </w:r>
    </w:p>
    <w:p w14:paraId="5D59DC1D" w14:textId="77777777" w:rsidR="00897253" w:rsidRPr="001A274A" w:rsidRDefault="00897253" w:rsidP="00897253">
      <w:pPr>
        <w:pStyle w:val="aff2"/>
        <w:ind w:firstLine="567"/>
        <w:rPr>
          <w:rFonts w:ascii="Times New Roman" w:hAnsi="Times New Roman" w:cs="Times New Roman"/>
          <w:sz w:val="22"/>
          <w:szCs w:val="22"/>
        </w:rPr>
      </w:pPr>
      <w:r w:rsidRPr="001A274A">
        <w:rPr>
          <w:rFonts w:ascii="Times New Roman" w:hAnsi="Times New Roman" w:cs="Times New Roman"/>
          <w:sz w:val="22"/>
          <w:szCs w:val="22"/>
        </w:rPr>
        <w:t>Налоговым кодексом Российской Федерации от 31.07.1998 № 146-ФЗ (часть первая), от 05.08.2000 № 117-ФЗ (часть вторая)</w:t>
      </w:r>
    </w:p>
    <w:p w14:paraId="5B5E384C" w14:textId="77777777" w:rsidR="00897253" w:rsidRPr="001A274A" w:rsidRDefault="00897253" w:rsidP="00897253">
      <w:pPr>
        <w:pStyle w:val="aff2"/>
        <w:ind w:firstLine="567"/>
        <w:rPr>
          <w:rFonts w:ascii="Times New Roman" w:hAnsi="Times New Roman" w:cs="Times New Roman"/>
          <w:sz w:val="22"/>
          <w:szCs w:val="22"/>
        </w:rPr>
      </w:pPr>
      <w:r w:rsidRPr="001A274A">
        <w:rPr>
          <w:rFonts w:ascii="Times New Roman" w:hAnsi="Times New Roman" w:cs="Times New Roman"/>
          <w:sz w:val="22"/>
          <w:szCs w:val="22"/>
        </w:rPr>
        <w:t xml:space="preserve">Семейным кодексом Российской Федерации от 29.12.1995 № 223-ФЗ </w:t>
      </w:r>
    </w:p>
    <w:p w14:paraId="48A2ADCD" w14:textId="77777777" w:rsidR="00897253" w:rsidRPr="001A274A" w:rsidRDefault="00897253" w:rsidP="00897253">
      <w:pPr>
        <w:autoSpaceDE w:val="0"/>
        <w:autoSpaceDN w:val="0"/>
        <w:adjustRightInd w:val="0"/>
        <w:spacing w:after="0" w:line="240" w:lineRule="auto"/>
        <w:ind w:firstLine="567"/>
        <w:jc w:val="both"/>
        <w:rPr>
          <w:rFonts w:ascii="Times New Roman" w:hAnsi="Times New Roman"/>
        </w:rPr>
      </w:pPr>
      <w:r w:rsidRPr="001A274A">
        <w:rPr>
          <w:rFonts w:ascii="Times New Roman" w:hAnsi="Times New Roman"/>
        </w:rPr>
        <w:t>Федеральным конституционным законом от 28.06.2004 № 5-ФКЗ «О референдуме Российской Федерации»</w:t>
      </w:r>
    </w:p>
    <w:p w14:paraId="23F2646C" w14:textId="77777777"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Законом Российской Федерации от 04.07.1991 № 1541-1 «О приватизации жилищного фонда в Российской Федерации»</w:t>
      </w:r>
    </w:p>
    <w:p w14:paraId="250339A2" w14:textId="77777777"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Федеральным законом от 21.12.1994 № 69-ФЗ «О пожарной безопасности»</w:t>
      </w:r>
    </w:p>
    <w:p w14:paraId="07C6D0C0" w14:textId="77777777"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23.11.1995 № 174-ФЗ «Об экологической экспертизе»</w:t>
      </w:r>
    </w:p>
    <w:p w14:paraId="71430181" w14:textId="77777777"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Федеральным законом от 10.12.1995 № 196-ФЗ «О безопасности дорожного движения»</w:t>
      </w:r>
    </w:p>
    <w:p w14:paraId="329DB510" w14:textId="77777777" w:rsidR="00897253" w:rsidRPr="001A274A" w:rsidRDefault="00897253" w:rsidP="00897253">
      <w:pPr>
        <w:autoSpaceDE w:val="0"/>
        <w:autoSpaceDN w:val="0"/>
        <w:adjustRightInd w:val="0"/>
        <w:spacing w:after="0" w:line="240" w:lineRule="auto"/>
        <w:ind w:firstLine="567"/>
        <w:jc w:val="both"/>
        <w:rPr>
          <w:rFonts w:ascii="Times New Roman" w:hAnsi="Times New Roman"/>
        </w:rPr>
      </w:pPr>
      <w:r w:rsidRPr="001A274A">
        <w:rPr>
          <w:rFonts w:ascii="Times New Roman" w:hAnsi="Times New Roman"/>
        </w:rPr>
        <w:t>Федеральным законом от 31.03.1999 № 69-ФЗ «О газоснабжении в Российской Федерации»</w:t>
      </w:r>
    </w:p>
    <w:p w14:paraId="673802BF" w14:textId="77777777"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 xml:space="preserve">Федеральным законом от 25.10.2001 № 137-ФЗ «О введении в действие Земельного кодекса Российской Федерации» </w:t>
      </w:r>
    </w:p>
    <w:p w14:paraId="6ACE54B7" w14:textId="77777777"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21.12.2001 № 178-ФЗ «О приватизации государственного и муниципального имущества»</w:t>
      </w:r>
    </w:p>
    <w:p w14:paraId="0894EFF0" w14:textId="77777777"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10.01.2002 № 7-ФЗ «Об охране окружающей среды»</w:t>
      </w:r>
    </w:p>
    <w:p w14:paraId="54C57C9D" w14:textId="77777777" w:rsidR="00897253" w:rsidRPr="001A274A" w:rsidRDefault="00897253" w:rsidP="00897253">
      <w:pPr>
        <w:autoSpaceDE w:val="0"/>
        <w:autoSpaceDN w:val="0"/>
        <w:adjustRightInd w:val="0"/>
        <w:spacing w:after="0" w:line="240" w:lineRule="auto"/>
        <w:ind w:firstLine="567"/>
        <w:jc w:val="both"/>
        <w:rPr>
          <w:rFonts w:ascii="Times New Roman" w:hAnsi="Times New Roman"/>
        </w:rPr>
      </w:pPr>
      <w:r w:rsidRPr="001A274A">
        <w:rPr>
          <w:rFonts w:ascii="Times New Roman" w:hAnsi="Times New Roman"/>
        </w:rPr>
        <w:t>Федеральным законом от 12.06.2002 № 67-ФЗ «Об основных гарантиях избирательных прав и права на участие в референдуме граждан Российской Федерации»</w:t>
      </w:r>
    </w:p>
    <w:p w14:paraId="374A763E" w14:textId="77777777" w:rsidR="00897253" w:rsidRPr="001A274A" w:rsidRDefault="00897253" w:rsidP="00897253">
      <w:pPr>
        <w:autoSpaceDE w:val="0"/>
        <w:autoSpaceDN w:val="0"/>
        <w:adjustRightInd w:val="0"/>
        <w:spacing w:after="0" w:line="240" w:lineRule="auto"/>
        <w:ind w:firstLine="567"/>
        <w:jc w:val="both"/>
        <w:rPr>
          <w:rFonts w:ascii="Times New Roman" w:hAnsi="Times New Roman"/>
        </w:rPr>
      </w:pPr>
      <w:r w:rsidRPr="001A274A">
        <w:rPr>
          <w:rFonts w:ascii="Times New Roman" w:hAnsi="Times New Roman"/>
        </w:rPr>
        <w:t>Федеральным законом от 26.03.2003 № 35-ФЗ «Об электроэнергетике»</w:t>
      </w:r>
    </w:p>
    <w:p w14:paraId="3EA6EEE2" w14:textId="77777777"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06.10.2003 № 131-ФЗ «Об общих принципах организации местного самоуправления в Российской Федерации»</w:t>
      </w:r>
    </w:p>
    <w:p w14:paraId="25271D15" w14:textId="77777777"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22.10.2004 № 125-ФЗ «Об архивном деле в Российской Федерации»</w:t>
      </w:r>
    </w:p>
    <w:p w14:paraId="68938552" w14:textId="77777777"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13.03.2006 № 38-ФЗ «О рекламе»</w:t>
      </w:r>
    </w:p>
    <w:p w14:paraId="7E6E7AB2" w14:textId="77777777" w:rsidR="00897253" w:rsidRPr="001A274A" w:rsidRDefault="00897253" w:rsidP="00897253">
      <w:pPr>
        <w:autoSpaceDE w:val="0"/>
        <w:autoSpaceDN w:val="0"/>
        <w:adjustRightInd w:val="0"/>
        <w:spacing w:after="0" w:line="240" w:lineRule="auto"/>
        <w:ind w:firstLine="567"/>
        <w:jc w:val="both"/>
        <w:rPr>
          <w:rFonts w:ascii="Times New Roman" w:hAnsi="Times New Roman"/>
        </w:rPr>
      </w:pPr>
      <w:r w:rsidRPr="001A274A">
        <w:rPr>
          <w:rFonts w:ascii="Times New Roman" w:hAnsi="Times New Roman"/>
        </w:rPr>
        <w:t>Федеральным законом от 29.12.2006 № 264-ФЗ «О развитии сельского хозяйства»</w:t>
      </w:r>
    </w:p>
    <w:p w14:paraId="6F65EBAF" w14:textId="77777777"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02.03.2007 № 25-ФЗ «О муниципальной службе в Российской Федерации»</w:t>
      </w:r>
    </w:p>
    <w:p w14:paraId="340F7D81" w14:textId="77777777"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21.07.2007 № 185-ФЗ «О Фонде содействия реформированию жилищно-коммунального хозяйства»</w:t>
      </w:r>
    </w:p>
    <w:p w14:paraId="514E8B1D" w14:textId="77777777"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lastRenderedPageBreak/>
        <w:t>Федеральным законом от 24.07.2007 № 209-ФЗ «О развитии малого и среднего предпринимательства в Российской Федерации»</w:t>
      </w:r>
    </w:p>
    <w:p w14:paraId="4D3BBBCA" w14:textId="77777777"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07A00F93" w14:textId="77777777"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25.12.2008 № 273-ФЗ «О противодействии коррупции»</w:t>
      </w:r>
    </w:p>
    <w:p w14:paraId="2282300E" w14:textId="77777777"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28.12.2009 № 381-ФЗ «Об основах государственного регулирования торговой деятельности в Российской Федерации»</w:t>
      </w:r>
    </w:p>
    <w:p w14:paraId="777A3EA8" w14:textId="77777777" w:rsidR="00897253" w:rsidRPr="001A274A" w:rsidRDefault="00897253" w:rsidP="00897253">
      <w:pPr>
        <w:autoSpaceDE w:val="0"/>
        <w:autoSpaceDN w:val="0"/>
        <w:adjustRightInd w:val="0"/>
        <w:spacing w:after="0" w:line="240" w:lineRule="auto"/>
        <w:ind w:firstLine="567"/>
        <w:jc w:val="both"/>
        <w:rPr>
          <w:rFonts w:ascii="Times New Roman" w:hAnsi="Times New Roman"/>
        </w:rPr>
      </w:pPr>
      <w:r w:rsidRPr="001A274A">
        <w:rPr>
          <w:rFonts w:ascii="Times New Roman" w:hAnsi="Times New Roman"/>
        </w:rPr>
        <w:t>Федеральным законом от 07.12.2011 № 416-ФЗ «О водоснабжении и водоотведении»</w:t>
      </w:r>
    </w:p>
    <w:p w14:paraId="27C2AE5D" w14:textId="77777777"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05.04.2013 №44-ФЗ «О контрактной системе в сфере закупок товаров, работ, услуг для обеспечения государственных и муниципальных нужд»</w:t>
      </w:r>
    </w:p>
    <w:p w14:paraId="72A7FF06" w14:textId="77777777"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14:paraId="31EF6FD5" w14:textId="77777777"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 xml:space="preserve">Уставом </w:t>
      </w:r>
      <w:r w:rsidR="009F2C42">
        <w:rPr>
          <w:rFonts w:ascii="Times New Roman" w:hAnsi="Times New Roman" w:cs="Times New Roman"/>
        </w:rPr>
        <w:t>Белоберезковского городского поселения</w:t>
      </w:r>
      <w:r w:rsidRPr="001A274A">
        <w:rPr>
          <w:rFonts w:ascii="Times New Roman" w:hAnsi="Times New Roman"/>
        </w:rPr>
        <w:t>,</w:t>
      </w:r>
    </w:p>
    <w:p w14:paraId="49A21286" w14:textId="77777777" w:rsidR="00897253" w:rsidRPr="001A274A" w:rsidRDefault="00897253" w:rsidP="004D2831">
      <w:pPr>
        <w:spacing w:after="0" w:line="240" w:lineRule="auto"/>
        <w:ind w:firstLine="567"/>
        <w:jc w:val="both"/>
        <w:rPr>
          <w:rFonts w:ascii="Times New Roman" w:hAnsi="Times New Roman"/>
        </w:rPr>
      </w:pPr>
      <w:r w:rsidRPr="001A274A">
        <w:rPr>
          <w:rFonts w:ascii="Times New Roman" w:hAnsi="Times New Roman"/>
        </w:rPr>
        <w:t xml:space="preserve">Положением об </w:t>
      </w:r>
      <w:r w:rsidR="009F2C42">
        <w:rPr>
          <w:rFonts w:ascii="Times New Roman" w:hAnsi="Times New Roman"/>
        </w:rPr>
        <w:t xml:space="preserve">Белоберезковской поселковой </w:t>
      </w:r>
      <w:r w:rsidRPr="001A274A">
        <w:rPr>
          <w:rFonts w:ascii="Times New Roman" w:hAnsi="Times New Roman"/>
        </w:rPr>
        <w:t>администрации Трубчевского района</w:t>
      </w:r>
      <w:r w:rsidR="009F2C42">
        <w:rPr>
          <w:rFonts w:ascii="Times New Roman" w:hAnsi="Times New Roman"/>
        </w:rPr>
        <w:t xml:space="preserve"> Брянской области</w:t>
      </w:r>
      <w:r w:rsidRPr="001A274A">
        <w:rPr>
          <w:rFonts w:ascii="Times New Roman" w:hAnsi="Times New Roman"/>
        </w:rPr>
        <w:t>,а также иными федеральными законами, правовыми актами Президента РФ, Правительства РФ, Брянской области, муниципальными правовыми актами в пределах предоставленных полномочий.</w:t>
      </w:r>
    </w:p>
    <w:p w14:paraId="69AD77D8" w14:textId="77777777" w:rsidR="00897253" w:rsidRPr="001A274A" w:rsidRDefault="00897253" w:rsidP="004D2831">
      <w:pPr>
        <w:spacing w:after="0" w:line="240" w:lineRule="auto"/>
        <w:ind w:firstLine="567"/>
        <w:jc w:val="both"/>
        <w:rPr>
          <w:rFonts w:ascii="Times New Roman" w:hAnsi="Times New Roman"/>
        </w:rPr>
      </w:pPr>
      <w:r w:rsidRPr="001A274A">
        <w:rPr>
          <w:rFonts w:ascii="Times New Roman" w:hAnsi="Times New Roman"/>
        </w:rPr>
        <w:t>Реализация мероприятий по осуществлению Администрацией переданных отдельных государственных полномочий осуществляется в соответствии с местными нормативно-правовыми актами.</w:t>
      </w:r>
    </w:p>
    <w:p w14:paraId="3EDB7927" w14:textId="77777777" w:rsidR="00897253" w:rsidRPr="001A274A" w:rsidRDefault="00897253" w:rsidP="004D2831">
      <w:pPr>
        <w:spacing w:after="0" w:line="240" w:lineRule="auto"/>
        <w:ind w:firstLine="567"/>
        <w:jc w:val="both"/>
        <w:rPr>
          <w:rFonts w:ascii="Times New Roman" w:hAnsi="Times New Roman"/>
          <w:color w:val="030000"/>
          <w:shd w:val="clear" w:color="auto" w:fill="FFFFFF"/>
        </w:rPr>
      </w:pPr>
      <w:r w:rsidRPr="001A274A">
        <w:rPr>
          <w:rFonts w:ascii="Times New Roman" w:hAnsi="Times New Roman"/>
          <w:color w:val="030000"/>
          <w:shd w:val="clear" w:color="auto" w:fill="FFFFFF"/>
        </w:rPr>
        <w:t>Перечень нормативных правовых документов, направленных на реализацию программы, может обновляться и (или) дополняться в ходе её реализации</w:t>
      </w:r>
    </w:p>
    <w:p w14:paraId="04C3A54A" w14:textId="77777777"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Большая часть нормативных правовых документов, направленных на достижение целей и решение задач муниципальной программы, была разработана</w:t>
      </w:r>
      <w:r w:rsidR="004D2831">
        <w:rPr>
          <w:rFonts w:ascii="Times New Roman" w:hAnsi="Times New Roman"/>
        </w:rPr>
        <w:t xml:space="preserve"> в рамках реализации программы «Р</w:t>
      </w:r>
      <w:r w:rsidRPr="001A274A">
        <w:rPr>
          <w:rFonts w:ascii="Times New Roman" w:hAnsi="Times New Roman"/>
        </w:rPr>
        <w:t xml:space="preserve">еализации полномочий </w:t>
      </w:r>
      <w:r w:rsidR="005F2AE6">
        <w:rPr>
          <w:rFonts w:ascii="Times New Roman" w:hAnsi="Times New Roman"/>
        </w:rPr>
        <w:t>Б</w:t>
      </w:r>
      <w:r w:rsidR="004D2831">
        <w:rPr>
          <w:rFonts w:ascii="Times New Roman" w:hAnsi="Times New Roman"/>
        </w:rPr>
        <w:t xml:space="preserve">елоберезковской поселковой администрации </w:t>
      </w:r>
      <w:r w:rsidRPr="001A274A">
        <w:rPr>
          <w:rFonts w:ascii="Times New Roman" w:hAnsi="Times New Roman"/>
        </w:rPr>
        <w:t xml:space="preserve"> на 20</w:t>
      </w:r>
      <w:r w:rsidR="004D2831">
        <w:rPr>
          <w:rFonts w:ascii="Times New Roman" w:hAnsi="Times New Roman"/>
        </w:rPr>
        <w:t>23</w:t>
      </w:r>
      <w:r w:rsidRPr="001A274A">
        <w:rPr>
          <w:rFonts w:ascii="Times New Roman" w:hAnsi="Times New Roman"/>
        </w:rPr>
        <w:t xml:space="preserve"> – 202</w:t>
      </w:r>
      <w:r w:rsidR="004D2831">
        <w:rPr>
          <w:rFonts w:ascii="Times New Roman" w:hAnsi="Times New Roman"/>
        </w:rPr>
        <w:t xml:space="preserve">7 годы» </w:t>
      </w:r>
      <w:r w:rsidRPr="001A274A">
        <w:rPr>
          <w:rFonts w:ascii="Times New Roman" w:hAnsi="Times New Roman"/>
        </w:rPr>
        <w:t>(таблица 1).</w:t>
      </w:r>
    </w:p>
    <w:p w14:paraId="60A8AC5F" w14:textId="77777777" w:rsidR="00897253" w:rsidRPr="001A274A" w:rsidRDefault="00897253" w:rsidP="00897253">
      <w:pPr>
        <w:spacing w:after="0" w:line="240" w:lineRule="auto"/>
        <w:ind w:firstLine="567"/>
        <w:jc w:val="both"/>
        <w:rPr>
          <w:rFonts w:ascii="Times New Roman" w:hAnsi="Times New Roman"/>
        </w:rPr>
      </w:pPr>
    </w:p>
    <w:p w14:paraId="41E9A3F6" w14:textId="77777777" w:rsidR="00897253" w:rsidRPr="001A274A" w:rsidRDefault="00095F73" w:rsidP="00897253">
      <w:pPr>
        <w:spacing w:after="0" w:line="240" w:lineRule="auto"/>
        <w:ind w:firstLine="567"/>
        <w:jc w:val="center"/>
        <w:rPr>
          <w:rFonts w:ascii="Times New Roman" w:hAnsi="Times New Roman"/>
        </w:rPr>
      </w:pPr>
      <w:r>
        <w:rPr>
          <w:rFonts w:ascii="Times New Roman" w:hAnsi="Times New Roman"/>
        </w:rPr>
        <w:t>ж</w:t>
      </w:r>
      <w:r w:rsidR="00897253" w:rsidRPr="001A274A">
        <w:rPr>
          <w:rFonts w:ascii="Times New Roman" w:hAnsi="Times New Roman"/>
        </w:rPr>
        <w:t>) Подпрограммы муниципальной программы</w:t>
      </w:r>
    </w:p>
    <w:p w14:paraId="3B43D9FA" w14:textId="77777777"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Наличие подпрограмм в муниципальной программе не предусмотрено.</w:t>
      </w:r>
    </w:p>
    <w:p w14:paraId="350E1BD8" w14:textId="77777777" w:rsidR="00897253" w:rsidRPr="001A274A" w:rsidRDefault="00897253" w:rsidP="00897253">
      <w:pPr>
        <w:spacing w:after="0" w:line="240" w:lineRule="auto"/>
        <w:ind w:firstLine="567"/>
        <w:jc w:val="both"/>
        <w:rPr>
          <w:rFonts w:ascii="Times New Roman" w:hAnsi="Times New Roman"/>
        </w:rPr>
      </w:pPr>
    </w:p>
    <w:p w14:paraId="794F0701" w14:textId="77777777" w:rsidR="00897253" w:rsidRPr="001A274A" w:rsidRDefault="00095F73" w:rsidP="00897253">
      <w:pPr>
        <w:autoSpaceDE w:val="0"/>
        <w:autoSpaceDN w:val="0"/>
        <w:adjustRightInd w:val="0"/>
        <w:spacing w:after="0" w:line="240" w:lineRule="auto"/>
        <w:ind w:firstLine="567"/>
        <w:jc w:val="center"/>
        <w:rPr>
          <w:rFonts w:ascii="Times New Roman" w:hAnsi="Times New Roman"/>
        </w:rPr>
      </w:pPr>
      <w:r>
        <w:rPr>
          <w:rFonts w:ascii="Times New Roman" w:hAnsi="Times New Roman"/>
        </w:rPr>
        <w:t>з</w:t>
      </w:r>
      <w:r w:rsidR="00897253" w:rsidRPr="001A274A">
        <w:rPr>
          <w:rFonts w:ascii="Times New Roman" w:hAnsi="Times New Roman"/>
        </w:rPr>
        <w:t xml:space="preserve">)  </w:t>
      </w:r>
      <w:r w:rsidR="000111A5">
        <w:rPr>
          <w:rFonts w:ascii="Times New Roman" w:hAnsi="Times New Roman"/>
        </w:rPr>
        <w:t xml:space="preserve">Сведения о </w:t>
      </w:r>
      <w:r w:rsidR="00CE703C">
        <w:rPr>
          <w:rFonts w:ascii="Times New Roman" w:hAnsi="Times New Roman"/>
        </w:rPr>
        <w:t>показател</w:t>
      </w:r>
      <w:r w:rsidR="000111A5">
        <w:rPr>
          <w:rFonts w:ascii="Times New Roman" w:hAnsi="Times New Roman"/>
        </w:rPr>
        <w:t>ях (индикаторах</w:t>
      </w:r>
      <w:r w:rsidR="00897253" w:rsidRPr="001A274A">
        <w:rPr>
          <w:rFonts w:ascii="Times New Roman" w:hAnsi="Times New Roman"/>
        </w:rPr>
        <w:t>) муниципальной программы приведены в приложении 2 к настоящей Программе.</w:t>
      </w:r>
    </w:p>
    <w:p w14:paraId="67CCB3E3" w14:textId="77777777" w:rsidR="00897253" w:rsidRPr="001A274A" w:rsidRDefault="00897253" w:rsidP="00897253">
      <w:pPr>
        <w:autoSpaceDE w:val="0"/>
        <w:autoSpaceDN w:val="0"/>
        <w:adjustRightInd w:val="0"/>
        <w:spacing w:after="0" w:line="240" w:lineRule="auto"/>
        <w:ind w:firstLine="567"/>
        <w:jc w:val="center"/>
        <w:rPr>
          <w:rFonts w:ascii="Times New Roman" w:hAnsi="Times New Roman"/>
        </w:rPr>
      </w:pPr>
    </w:p>
    <w:p w14:paraId="331DF57D" w14:textId="77777777" w:rsidR="00897253" w:rsidRPr="001A274A" w:rsidRDefault="00095F73" w:rsidP="00897253">
      <w:pPr>
        <w:autoSpaceDE w:val="0"/>
        <w:autoSpaceDN w:val="0"/>
        <w:adjustRightInd w:val="0"/>
        <w:spacing w:after="0" w:line="240" w:lineRule="auto"/>
        <w:ind w:firstLine="567"/>
        <w:jc w:val="center"/>
        <w:rPr>
          <w:rFonts w:ascii="Times New Roman" w:hAnsi="Times New Roman"/>
        </w:rPr>
      </w:pPr>
      <w:r>
        <w:rPr>
          <w:rFonts w:ascii="Times New Roman" w:hAnsi="Times New Roman"/>
        </w:rPr>
        <w:t>и)</w:t>
      </w:r>
      <w:r w:rsidR="00897253" w:rsidRPr="001A274A">
        <w:rPr>
          <w:rFonts w:ascii="Times New Roman" w:hAnsi="Times New Roman"/>
        </w:rPr>
        <w:t>План реализации муниципальной программы приведен в приложении 3 к настоящей Программе.</w:t>
      </w:r>
    </w:p>
    <w:p w14:paraId="1F5F9713" w14:textId="77777777" w:rsidR="00897253" w:rsidRPr="001A274A" w:rsidRDefault="00897253" w:rsidP="00897253">
      <w:pPr>
        <w:widowControl w:val="0"/>
        <w:tabs>
          <w:tab w:val="left" w:pos="-1701"/>
        </w:tabs>
        <w:autoSpaceDE w:val="0"/>
        <w:autoSpaceDN w:val="0"/>
        <w:spacing w:after="0" w:line="240" w:lineRule="auto"/>
        <w:ind w:left="5954"/>
        <w:contextualSpacing/>
        <w:rPr>
          <w:rFonts w:ascii="Times New Roman" w:hAnsi="Times New Roman"/>
          <w:lang w:eastAsia="ru-RU"/>
        </w:rPr>
      </w:pPr>
    </w:p>
    <w:p w14:paraId="31338580" w14:textId="77777777" w:rsidR="00897253" w:rsidRPr="001A274A" w:rsidRDefault="00897253" w:rsidP="00897253">
      <w:pPr>
        <w:widowControl w:val="0"/>
        <w:tabs>
          <w:tab w:val="left" w:pos="-1701"/>
        </w:tabs>
        <w:autoSpaceDE w:val="0"/>
        <w:autoSpaceDN w:val="0"/>
        <w:spacing w:after="0" w:line="240" w:lineRule="auto"/>
        <w:ind w:left="5954"/>
        <w:contextualSpacing/>
        <w:rPr>
          <w:rFonts w:ascii="Times New Roman" w:hAnsi="Times New Roman"/>
          <w:lang w:eastAsia="ru-RU"/>
        </w:rPr>
      </w:pPr>
    </w:p>
    <w:p w14:paraId="209551EC" w14:textId="77777777" w:rsidR="00897253" w:rsidRPr="001A274A" w:rsidRDefault="00897253" w:rsidP="00897253">
      <w:pPr>
        <w:widowControl w:val="0"/>
        <w:tabs>
          <w:tab w:val="left" w:pos="-1701"/>
        </w:tabs>
        <w:autoSpaceDE w:val="0"/>
        <w:autoSpaceDN w:val="0"/>
        <w:spacing w:after="0" w:line="240" w:lineRule="auto"/>
        <w:ind w:left="5954"/>
        <w:contextualSpacing/>
        <w:rPr>
          <w:rFonts w:ascii="Times New Roman" w:hAnsi="Times New Roman"/>
          <w:lang w:eastAsia="ru-RU"/>
        </w:rPr>
      </w:pPr>
    </w:p>
    <w:p w14:paraId="1B749D15" w14:textId="77777777" w:rsidR="00897253" w:rsidRPr="001A274A" w:rsidRDefault="00897253" w:rsidP="00897253">
      <w:pPr>
        <w:widowControl w:val="0"/>
        <w:tabs>
          <w:tab w:val="left" w:pos="-1701"/>
        </w:tabs>
        <w:autoSpaceDE w:val="0"/>
        <w:autoSpaceDN w:val="0"/>
        <w:spacing w:after="0" w:line="240" w:lineRule="auto"/>
        <w:ind w:left="5954"/>
        <w:contextualSpacing/>
        <w:rPr>
          <w:rFonts w:ascii="Times New Roman" w:hAnsi="Times New Roman"/>
          <w:lang w:eastAsia="ru-RU"/>
        </w:rPr>
      </w:pPr>
    </w:p>
    <w:p w14:paraId="63BAFA01" w14:textId="77777777" w:rsidR="00897253" w:rsidRPr="001A274A" w:rsidRDefault="00897253" w:rsidP="00897253">
      <w:pPr>
        <w:widowControl w:val="0"/>
        <w:tabs>
          <w:tab w:val="left" w:pos="-1701"/>
        </w:tabs>
        <w:autoSpaceDE w:val="0"/>
        <w:autoSpaceDN w:val="0"/>
        <w:spacing w:after="0" w:line="240" w:lineRule="auto"/>
        <w:ind w:left="5954"/>
        <w:contextualSpacing/>
        <w:rPr>
          <w:rFonts w:ascii="Times New Roman" w:hAnsi="Times New Roman"/>
          <w:lang w:eastAsia="ru-RU"/>
        </w:rPr>
      </w:pPr>
    </w:p>
    <w:p w14:paraId="1715EE3A" w14:textId="77777777" w:rsidR="000111A5" w:rsidRDefault="000111A5">
      <w:pPr>
        <w:rPr>
          <w:rFonts w:ascii="Times New Roman" w:hAnsi="Times New Roman"/>
          <w:lang w:eastAsia="ru-RU"/>
        </w:rPr>
      </w:pPr>
      <w:r>
        <w:rPr>
          <w:rFonts w:ascii="Times New Roman" w:hAnsi="Times New Roman"/>
          <w:lang w:eastAsia="ru-RU"/>
        </w:rPr>
        <w:br w:type="page"/>
      </w:r>
    </w:p>
    <w:p w14:paraId="3F60F632" w14:textId="77777777" w:rsidR="00897253" w:rsidRPr="001A274A" w:rsidRDefault="00897253" w:rsidP="00897253">
      <w:pPr>
        <w:widowControl w:val="0"/>
        <w:tabs>
          <w:tab w:val="left" w:pos="-1701"/>
        </w:tabs>
        <w:autoSpaceDE w:val="0"/>
        <w:autoSpaceDN w:val="0"/>
        <w:spacing w:after="0" w:line="240" w:lineRule="auto"/>
        <w:ind w:left="5954"/>
        <w:contextualSpacing/>
        <w:rPr>
          <w:rFonts w:ascii="Times New Roman" w:hAnsi="Times New Roman"/>
          <w:lang w:eastAsia="ru-RU"/>
        </w:rPr>
      </w:pPr>
      <w:r w:rsidRPr="001A274A">
        <w:rPr>
          <w:rFonts w:ascii="Times New Roman" w:hAnsi="Times New Roman"/>
          <w:lang w:eastAsia="ru-RU"/>
        </w:rPr>
        <w:lastRenderedPageBreak/>
        <w:t>Приложение 1</w:t>
      </w:r>
    </w:p>
    <w:p w14:paraId="05D1AED0" w14:textId="77777777" w:rsidR="00602100" w:rsidRPr="001A274A" w:rsidRDefault="00602100" w:rsidP="00602100">
      <w:pPr>
        <w:widowControl w:val="0"/>
        <w:tabs>
          <w:tab w:val="left" w:pos="-1701"/>
        </w:tabs>
        <w:autoSpaceDE w:val="0"/>
        <w:autoSpaceDN w:val="0"/>
        <w:spacing w:after="0" w:line="240" w:lineRule="auto"/>
        <w:ind w:left="5954"/>
        <w:contextualSpacing/>
        <w:rPr>
          <w:rFonts w:ascii="Times New Roman" w:hAnsi="Times New Roman"/>
          <w:lang w:eastAsia="ru-RU"/>
        </w:rPr>
      </w:pPr>
      <w:r w:rsidRPr="001A274A">
        <w:rPr>
          <w:rFonts w:ascii="Times New Roman" w:hAnsi="Times New Roman"/>
          <w:lang w:eastAsia="ru-RU"/>
        </w:rPr>
        <w:t>к муниципальной программе</w:t>
      </w:r>
    </w:p>
    <w:p w14:paraId="582C2273" w14:textId="77777777" w:rsidR="00602100" w:rsidRPr="001A274A" w:rsidRDefault="00602100" w:rsidP="00602100">
      <w:pPr>
        <w:spacing w:after="0" w:line="240" w:lineRule="auto"/>
        <w:ind w:left="5954"/>
        <w:contextualSpacing/>
        <w:rPr>
          <w:rFonts w:ascii="Times New Roman" w:hAnsi="Times New Roman"/>
        </w:rPr>
      </w:pPr>
      <w:r w:rsidRPr="001A274A">
        <w:rPr>
          <w:rFonts w:ascii="Times New Roman" w:hAnsi="Times New Roman"/>
        </w:rPr>
        <w:t xml:space="preserve">«Реализация полномочий </w:t>
      </w:r>
    </w:p>
    <w:p w14:paraId="30327B28" w14:textId="77777777" w:rsidR="00602100" w:rsidRDefault="00602100" w:rsidP="00602100">
      <w:pPr>
        <w:spacing w:after="0" w:line="240" w:lineRule="auto"/>
        <w:ind w:left="5954"/>
        <w:contextualSpacing/>
        <w:rPr>
          <w:rFonts w:ascii="Times New Roman" w:hAnsi="Times New Roman"/>
        </w:rPr>
      </w:pPr>
      <w:r>
        <w:rPr>
          <w:rFonts w:ascii="Times New Roman" w:hAnsi="Times New Roman"/>
        </w:rPr>
        <w:t xml:space="preserve">Белоберезковской поселковой администрации </w:t>
      </w:r>
      <w:r w:rsidR="005F2AE6">
        <w:rPr>
          <w:rFonts w:ascii="Times New Roman" w:hAnsi="Times New Roman"/>
        </w:rPr>
        <w:t>«</w:t>
      </w:r>
    </w:p>
    <w:p w14:paraId="1BAB7E28" w14:textId="77777777" w:rsidR="005F2AE6" w:rsidRPr="00270A46" w:rsidRDefault="005F2AE6" w:rsidP="00602100">
      <w:pPr>
        <w:spacing w:after="0" w:line="240" w:lineRule="auto"/>
        <w:ind w:left="5954"/>
        <w:contextualSpacing/>
        <w:rPr>
          <w:rFonts w:ascii="Times New Roman" w:hAnsi="Times New Roman"/>
        </w:rPr>
      </w:pPr>
    </w:p>
    <w:p w14:paraId="1D138918" w14:textId="77777777" w:rsidR="00897253" w:rsidRPr="001A274A" w:rsidRDefault="00897253" w:rsidP="00897253">
      <w:pPr>
        <w:spacing w:after="0" w:line="240" w:lineRule="auto"/>
        <w:contextualSpacing/>
        <w:jc w:val="center"/>
        <w:rPr>
          <w:rFonts w:ascii="Times New Roman" w:hAnsi="Times New Roman"/>
          <w:lang w:eastAsia="ru-RU"/>
        </w:rPr>
      </w:pPr>
      <w:r w:rsidRPr="001A274A">
        <w:rPr>
          <w:rFonts w:ascii="Times New Roman" w:hAnsi="Times New Roman"/>
          <w:lang w:eastAsia="ru-RU"/>
        </w:rPr>
        <w:t>Описание мер правового регулирования, направленных на достижение целей и решение задач муниципальной программы</w:t>
      </w:r>
    </w:p>
    <w:p w14:paraId="117F18EA" w14:textId="77777777" w:rsidR="00897253" w:rsidRPr="001A274A" w:rsidRDefault="00897253" w:rsidP="00897253">
      <w:pPr>
        <w:spacing w:after="0" w:line="240" w:lineRule="auto"/>
        <w:contextualSpacing/>
        <w:jc w:val="center"/>
        <w:rPr>
          <w:rFonts w:ascii="Times New Roman" w:hAnsi="Times New Roman"/>
          <w:lang w:eastAsia="ru-RU"/>
        </w:rPr>
      </w:pPr>
    </w:p>
    <w:tbl>
      <w:tblPr>
        <w:tblStyle w:val="111"/>
        <w:tblW w:w="0" w:type="auto"/>
        <w:tblLook w:val="04A0" w:firstRow="1" w:lastRow="0" w:firstColumn="1" w:lastColumn="0" w:noHBand="0" w:noVBand="1"/>
      </w:tblPr>
      <w:tblGrid>
        <w:gridCol w:w="663"/>
        <w:gridCol w:w="2234"/>
        <w:gridCol w:w="2723"/>
        <w:gridCol w:w="2493"/>
        <w:gridCol w:w="1884"/>
      </w:tblGrid>
      <w:tr w:rsidR="00897253" w:rsidRPr="001A274A" w14:paraId="6B87A609" w14:textId="77777777" w:rsidTr="009F2C42">
        <w:tc>
          <w:tcPr>
            <w:tcW w:w="663" w:type="dxa"/>
            <w:vAlign w:val="center"/>
          </w:tcPr>
          <w:p w14:paraId="53EB8F84" w14:textId="77777777" w:rsidR="00897253" w:rsidRPr="001A274A" w:rsidRDefault="00897253" w:rsidP="00950123">
            <w:pPr>
              <w:widowControl w:val="0"/>
              <w:autoSpaceDE w:val="0"/>
              <w:autoSpaceDN w:val="0"/>
              <w:jc w:val="center"/>
              <w:rPr>
                <w:rFonts w:ascii="Times New Roman" w:hAnsi="Times New Roman"/>
                <w:lang w:eastAsia="ru-RU"/>
              </w:rPr>
            </w:pPr>
            <w:r w:rsidRPr="001A274A">
              <w:rPr>
                <w:rFonts w:ascii="Times New Roman" w:hAnsi="Times New Roman"/>
                <w:lang w:eastAsia="ru-RU"/>
              </w:rPr>
              <w:t>№ п/п</w:t>
            </w:r>
          </w:p>
        </w:tc>
        <w:tc>
          <w:tcPr>
            <w:tcW w:w="2234" w:type="dxa"/>
            <w:vAlign w:val="center"/>
          </w:tcPr>
          <w:p w14:paraId="0EED91E0" w14:textId="77777777" w:rsidR="00897253" w:rsidRPr="001A274A" w:rsidRDefault="00897253" w:rsidP="00950123">
            <w:pPr>
              <w:widowControl w:val="0"/>
              <w:autoSpaceDE w:val="0"/>
              <w:autoSpaceDN w:val="0"/>
              <w:jc w:val="center"/>
              <w:rPr>
                <w:rFonts w:ascii="Times New Roman" w:hAnsi="Times New Roman"/>
                <w:lang w:eastAsia="ru-RU"/>
              </w:rPr>
            </w:pPr>
            <w:r w:rsidRPr="001A274A">
              <w:rPr>
                <w:rFonts w:ascii="Times New Roman" w:hAnsi="Times New Roman"/>
                <w:lang w:eastAsia="ru-RU"/>
              </w:rPr>
              <w:t>Вид нормативного правового акта</w:t>
            </w:r>
          </w:p>
        </w:tc>
        <w:tc>
          <w:tcPr>
            <w:tcW w:w="2723" w:type="dxa"/>
            <w:vAlign w:val="center"/>
          </w:tcPr>
          <w:p w14:paraId="4B01E676" w14:textId="77777777" w:rsidR="00897253" w:rsidRPr="001A274A" w:rsidRDefault="00897253" w:rsidP="00950123">
            <w:pPr>
              <w:widowControl w:val="0"/>
              <w:autoSpaceDE w:val="0"/>
              <w:autoSpaceDN w:val="0"/>
              <w:jc w:val="center"/>
              <w:rPr>
                <w:rFonts w:ascii="Times New Roman" w:hAnsi="Times New Roman"/>
                <w:lang w:eastAsia="ru-RU"/>
              </w:rPr>
            </w:pPr>
            <w:r w:rsidRPr="001A274A">
              <w:rPr>
                <w:rFonts w:ascii="Times New Roman" w:hAnsi="Times New Roman"/>
                <w:lang w:eastAsia="ru-RU"/>
              </w:rPr>
              <w:t>Основные положения нормативного правового акта</w:t>
            </w:r>
          </w:p>
        </w:tc>
        <w:tc>
          <w:tcPr>
            <w:tcW w:w="2493" w:type="dxa"/>
            <w:vAlign w:val="center"/>
          </w:tcPr>
          <w:p w14:paraId="22F31D87" w14:textId="77777777" w:rsidR="00897253" w:rsidRPr="001A274A" w:rsidRDefault="00897253" w:rsidP="00950123">
            <w:pPr>
              <w:widowControl w:val="0"/>
              <w:autoSpaceDE w:val="0"/>
              <w:autoSpaceDN w:val="0"/>
              <w:jc w:val="center"/>
              <w:rPr>
                <w:rFonts w:ascii="Times New Roman" w:hAnsi="Times New Roman"/>
                <w:lang w:eastAsia="ru-RU"/>
              </w:rPr>
            </w:pPr>
            <w:r w:rsidRPr="001A274A">
              <w:rPr>
                <w:rFonts w:ascii="Times New Roman" w:hAnsi="Times New Roman"/>
                <w:lang w:eastAsia="ru-RU"/>
              </w:rPr>
              <w:t>Ответственный исполнитель, соисполнители</w:t>
            </w:r>
          </w:p>
        </w:tc>
        <w:tc>
          <w:tcPr>
            <w:tcW w:w="1884" w:type="dxa"/>
            <w:vAlign w:val="center"/>
          </w:tcPr>
          <w:p w14:paraId="63C083A8" w14:textId="77777777" w:rsidR="00897253" w:rsidRPr="001A274A" w:rsidRDefault="00897253" w:rsidP="00950123">
            <w:pPr>
              <w:widowControl w:val="0"/>
              <w:autoSpaceDE w:val="0"/>
              <w:autoSpaceDN w:val="0"/>
              <w:jc w:val="center"/>
              <w:rPr>
                <w:rFonts w:ascii="Times New Roman" w:hAnsi="Times New Roman"/>
                <w:lang w:eastAsia="ru-RU"/>
              </w:rPr>
            </w:pPr>
            <w:r w:rsidRPr="001A274A">
              <w:rPr>
                <w:rFonts w:ascii="Times New Roman" w:hAnsi="Times New Roman"/>
                <w:lang w:eastAsia="ru-RU"/>
              </w:rPr>
              <w:t>Ожидаемый срок принятия</w:t>
            </w:r>
          </w:p>
        </w:tc>
      </w:tr>
      <w:tr w:rsidR="00897253" w:rsidRPr="001A274A" w14:paraId="60351F02" w14:textId="77777777" w:rsidTr="009F2C42">
        <w:tc>
          <w:tcPr>
            <w:tcW w:w="663" w:type="dxa"/>
          </w:tcPr>
          <w:p w14:paraId="4DF99796" w14:textId="77777777" w:rsidR="00897253" w:rsidRPr="001A274A" w:rsidRDefault="00897253" w:rsidP="00950123">
            <w:pPr>
              <w:contextualSpacing/>
              <w:rPr>
                <w:rFonts w:ascii="Times New Roman" w:hAnsi="Times New Roman"/>
              </w:rPr>
            </w:pPr>
            <w:r w:rsidRPr="001A274A">
              <w:rPr>
                <w:rFonts w:ascii="Times New Roman" w:hAnsi="Times New Roman"/>
              </w:rPr>
              <w:t>1.</w:t>
            </w:r>
          </w:p>
        </w:tc>
        <w:tc>
          <w:tcPr>
            <w:tcW w:w="2234" w:type="dxa"/>
          </w:tcPr>
          <w:p w14:paraId="7B393A1E" w14:textId="77777777" w:rsidR="00897253" w:rsidRPr="001A274A" w:rsidRDefault="00897253" w:rsidP="00950123">
            <w:pPr>
              <w:rPr>
                <w:rFonts w:ascii="Times New Roman" w:hAnsi="Times New Roman"/>
              </w:rPr>
            </w:pPr>
            <w:r w:rsidRPr="001A274A">
              <w:rPr>
                <w:rFonts w:ascii="Times New Roman" w:hAnsi="Times New Roman"/>
              </w:rPr>
              <w:t>Постановление Правительства Брянской области</w:t>
            </w:r>
          </w:p>
        </w:tc>
        <w:tc>
          <w:tcPr>
            <w:tcW w:w="2723" w:type="dxa"/>
          </w:tcPr>
          <w:p w14:paraId="5D778EED" w14:textId="77777777" w:rsidR="00897253" w:rsidRPr="001A274A" w:rsidRDefault="00897253" w:rsidP="00950123">
            <w:pPr>
              <w:rPr>
                <w:rFonts w:ascii="Times New Roman" w:hAnsi="Times New Roman"/>
              </w:rPr>
            </w:pPr>
            <w:r w:rsidRPr="001A274A">
              <w:rPr>
                <w:rFonts w:ascii="Times New Roman" w:hAnsi="Times New Roman"/>
              </w:rPr>
              <w:t>Постановление Правительства Брянской области</w:t>
            </w:r>
          </w:p>
        </w:tc>
        <w:tc>
          <w:tcPr>
            <w:tcW w:w="2493" w:type="dxa"/>
          </w:tcPr>
          <w:p w14:paraId="4EB30804" w14:textId="77777777" w:rsidR="00897253" w:rsidRPr="001A274A" w:rsidRDefault="00897253" w:rsidP="00950123">
            <w:pPr>
              <w:rPr>
                <w:rFonts w:ascii="Times New Roman" w:hAnsi="Times New Roman"/>
              </w:rPr>
            </w:pPr>
            <w:r w:rsidRPr="001A274A">
              <w:rPr>
                <w:rFonts w:ascii="Times New Roman" w:hAnsi="Times New Roman"/>
              </w:rPr>
              <w:t>Утверждение распределения субсидий бюджетам муниципальных образований на ремонт автомобильных дорог общего пользования местного значения</w:t>
            </w:r>
          </w:p>
        </w:tc>
        <w:tc>
          <w:tcPr>
            <w:tcW w:w="1884" w:type="dxa"/>
          </w:tcPr>
          <w:p w14:paraId="45476D33" w14:textId="77777777" w:rsidR="00897253" w:rsidRPr="001A274A" w:rsidRDefault="00897253" w:rsidP="00950123">
            <w:pPr>
              <w:rPr>
                <w:rFonts w:ascii="Times New Roman" w:hAnsi="Times New Roman"/>
              </w:rPr>
            </w:pPr>
            <w:r w:rsidRPr="001A274A">
              <w:rPr>
                <w:rFonts w:ascii="Times New Roman" w:hAnsi="Times New Roman"/>
              </w:rPr>
              <w:t>Департамент строительства и архитектуры Брянской области</w:t>
            </w:r>
          </w:p>
        </w:tc>
      </w:tr>
      <w:tr w:rsidR="00897253" w:rsidRPr="001A274A" w14:paraId="4D659062" w14:textId="77777777" w:rsidTr="009F2C42">
        <w:tc>
          <w:tcPr>
            <w:tcW w:w="663" w:type="dxa"/>
          </w:tcPr>
          <w:p w14:paraId="70F375A0" w14:textId="77777777" w:rsidR="00897253" w:rsidRPr="001A274A" w:rsidRDefault="00897253" w:rsidP="00950123">
            <w:pPr>
              <w:contextualSpacing/>
              <w:rPr>
                <w:rFonts w:ascii="Times New Roman" w:hAnsi="Times New Roman"/>
              </w:rPr>
            </w:pPr>
            <w:r w:rsidRPr="001A274A">
              <w:rPr>
                <w:rFonts w:ascii="Times New Roman" w:hAnsi="Times New Roman"/>
              </w:rPr>
              <w:t>2.</w:t>
            </w:r>
          </w:p>
        </w:tc>
        <w:tc>
          <w:tcPr>
            <w:tcW w:w="2234" w:type="dxa"/>
          </w:tcPr>
          <w:p w14:paraId="46F47C87" w14:textId="77777777" w:rsidR="00897253" w:rsidRPr="001A274A" w:rsidRDefault="00897253" w:rsidP="009F2C42">
            <w:pPr>
              <w:rPr>
                <w:rFonts w:ascii="Times New Roman" w:hAnsi="Times New Roman"/>
              </w:rPr>
            </w:pPr>
            <w:r w:rsidRPr="001A274A">
              <w:rPr>
                <w:rFonts w:ascii="Times New Roman" w:hAnsi="Times New Roman"/>
              </w:rPr>
              <w:t xml:space="preserve">Нормативные правовые акты </w:t>
            </w:r>
            <w:r w:rsidR="009F2C42">
              <w:rPr>
                <w:rFonts w:ascii="Times New Roman" w:hAnsi="Times New Roman"/>
              </w:rPr>
              <w:t>Белоберезковской поселковой администрации Трубчевского района Брянской области</w:t>
            </w:r>
          </w:p>
        </w:tc>
        <w:tc>
          <w:tcPr>
            <w:tcW w:w="2723" w:type="dxa"/>
          </w:tcPr>
          <w:p w14:paraId="2C5A1532" w14:textId="77777777" w:rsidR="00897253" w:rsidRPr="001A274A" w:rsidRDefault="00897253" w:rsidP="00950123">
            <w:pPr>
              <w:rPr>
                <w:rFonts w:ascii="Times New Roman" w:hAnsi="Times New Roman"/>
              </w:rPr>
            </w:pPr>
            <w:r w:rsidRPr="001A274A">
              <w:rPr>
                <w:rFonts w:ascii="Times New Roman" w:hAnsi="Times New Roman"/>
              </w:rPr>
              <w:t>Регламентируют вопросы по управлению муниципальным имуществом</w:t>
            </w:r>
          </w:p>
        </w:tc>
        <w:tc>
          <w:tcPr>
            <w:tcW w:w="2493" w:type="dxa"/>
          </w:tcPr>
          <w:p w14:paraId="16EBE3F3" w14:textId="77777777" w:rsidR="00897253" w:rsidRPr="001A274A" w:rsidRDefault="0010710B" w:rsidP="00950123">
            <w:pPr>
              <w:rPr>
                <w:rFonts w:ascii="Times New Roman" w:hAnsi="Times New Roman"/>
              </w:rPr>
            </w:pPr>
            <w:r>
              <w:rPr>
                <w:rFonts w:ascii="Times New Roman" w:hAnsi="Times New Roman"/>
              </w:rPr>
              <w:t>Белоберезковская поселковой администрация Трубчевского района Брянской области</w:t>
            </w:r>
          </w:p>
        </w:tc>
        <w:tc>
          <w:tcPr>
            <w:tcW w:w="1884" w:type="dxa"/>
          </w:tcPr>
          <w:p w14:paraId="7294B15F" w14:textId="77777777" w:rsidR="00897253" w:rsidRPr="001A274A" w:rsidRDefault="00897253" w:rsidP="005F2AE6">
            <w:pPr>
              <w:rPr>
                <w:rFonts w:ascii="Times New Roman" w:hAnsi="Times New Roman"/>
              </w:rPr>
            </w:pPr>
            <w:r w:rsidRPr="001A274A">
              <w:rPr>
                <w:rFonts w:ascii="Times New Roman" w:hAnsi="Times New Roman"/>
              </w:rPr>
              <w:t>20</w:t>
            </w:r>
            <w:r w:rsidR="00602100">
              <w:rPr>
                <w:rFonts w:ascii="Times New Roman" w:hAnsi="Times New Roman"/>
              </w:rPr>
              <w:t>2</w:t>
            </w:r>
            <w:r w:rsidR="005F2AE6">
              <w:rPr>
                <w:rFonts w:ascii="Times New Roman" w:hAnsi="Times New Roman"/>
              </w:rPr>
              <w:t>8</w:t>
            </w:r>
            <w:r w:rsidRPr="001A274A">
              <w:rPr>
                <w:rFonts w:ascii="Times New Roman" w:hAnsi="Times New Roman"/>
              </w:rPr>
              <w:t xml:space="preserve"> –</w:t>
            </w:r>
            <w:r w:rsidR="00602100">
              <w:rPr>
                <w:rFonts w:ascii="Times New Roman" w:hAnsi="Times New Roman"/>
              </w:rPr>
              <w:t xml:space="preserve"> 20</w:t>
            </w:r>
            <w:r w:rsidR="005F2AE6">
              <w:rPr>
                <w:rFonts w:ascii="Times New Roman" w:hAnsi="Times New Roman"/>
              </w:rPr>
              <w:t>32</w:t>
            </w:r>
            <w:r w:rsidRPr="001A274A">
              <w:rPr>
                <w:rFonts w:ascii="Times New Roman" w:hAnsi="Times New Roman"/>
              </w:rPr>
              <w:t xml:space="preserve"> годы</w:t>
            </w:r>
          </w:p>
        </w:tc>
      </w:tr>
      <w:tr w:rsidR="00897253" w:rsidRPr="001A274A" w14:paraId="64EBF8DD" w14:textId="77777777" w:rsidTr="009F2C42">
        <w:tc>
          <w:tcPr>
            <w:tcW w:w="663" w:type="dxa"/>
          </w:tcPr>
          <w:p w14:paraId="4C60D7A4" w14:textId="77777777" w:rsidR="00897253" w:rsidRPr="001A274A" w:rsidRDefault="00897253" w:rsidP="00950123">
            <w:pPr>
              <w:contextualSpacing/>
              <w:rPr>
                <w:rFonts w:ascii="Times New Roman" w:hAnsi="Times New Roman"/>
              </w:rPr>
            </w:pPr>
            <w:r w:rsidRPr="001A274A">
              <w:rPr>
                <w:rFonts w:ascii="Times New Roman" w:hAnsi="Times New Roman"/>
              </w:rPr>
              <w:t>3.</w:t>
            </w:r>
          </w:p>
        </w:tc>
        <w:tc>
          <w:tcPr>
            <w:tcW w:w="2234" w:type="dxa"/>
          </w:tcPr>
          <w:p w14:paraId="3A3D98D4" w14:textId="77777777" w:rsidR="00897253" w:rsidRPr="001A274A" w:rsidRDefault="00897253" w:rsidP="00950123">
            <w:pPr>
              <w:rPr>
                <w:rFonts w:ascii="Times New Roman" w:hAnsi="Times New Roman"/>
              </w:rPr>
            </w:pPr>
            <w:r w:rsidRPr="001A274A">
              <w:rPr>
                <w:rFonts w:ascii="Times New Roman" w:hAnsi="Times New Roman"/>
              </w:rPr>
              <w:t xml:space="preserve">Нормативные правовые акты </w:t>
            </w:r>
            <w:r w:rsidR="0010710B">
              <w:rPr>
                <w:rFonts w:ascii="Times New Roman" w:hAnsi="Times New Roman"/>
              </w:rPr>
              <w:t>Белоберезковской поселковой администрации Трубчевского района Брянской области</w:t>
            </w:r>
          </w:p>
        </w:tc>
        <w:tc>
          <w:tcPr>
            <w:tcW w:w="2723" w:type="dxa"/>
          </w:tcPr>
          <w:p w14:paraId="681CC638" w14:textId="77777777" w:rsidR="00897253" w:rsidRPr="001A274A" w:rsidRDefault="00897253" w:rsidP="00950123">
            <w:pPr>
              <w:rPr>
                <w:rFonts w:ascii="Times New Roman" w:hAnsi="Times New Roman"/>
              </w:rPr>
            </w:pPr>
            <w:r w:rsidRPr="001A274A">
              <w:rPr>
                <w:rFonts w:ascii="Times New Roman" w:hAnsi="Times New Roman"/>
              </w:rPr>
              <w:t>Регламентируют вопросы в сфере ЖКХ</w:t>
            </w:r>
          </w:p>
        </w:tc>
        <w:tc>
          <w:tcPr>
            <w:tcW w:w="2493" w:type="dxa"/>
          </w:tcPr>
          <w:p w14:paraId="32ED3DF1" w14:textId="77777777" w:rsidR="00897253" w:rsidRPr="001A274A" w:rsidRDefault="0010710B" w:rsidP="00950123">
            <w:pPr>
              <w:rPr>
                <w:rFonts w:ascii="Times New Roman" w:hAnsi="Times New Roman"/>
              </w:rPr>
            </w:pPr>
            <w:r>
              <w:rPr>
                <w:rFonts w:ascii="Times New Roman" w:hAnsi="Times New Roman"/>
              </w:rPr>
              <w:t>Белоберезковская поселковой администрация Трубчевского района Брянской области</w:t>
            </w:r>
          </w:p>
        </w:tc>
        <w:tc>
          <w:tcPr>
            <w:tcW w:w="1884" w:type="dxa"/>
          </w:tcPr>
          <w:p w14:paraId="526E1A18" w14:textId="77777777" w:rsidR="00897253" w:rsidRPr="001A274A" w:rsidRDefault="00897253" w:rsidP="005F2AE6">
            <w:pPr>
              <w:rPr>
                <w:rFonts w:ascii="Times New Roman" w:hAnsi="Times New Roman"/>
              </w:rPr>
            </w:pPr>
            <w:r w:rsidRPr="001A274A">
              <w:rPr>
                <w:rFonts w:ascii="Times New Roman" w:hAnsi="Times New Roman"/>
              </w:rPr>
              <w:t>20</w:t>
            </w:r>
            <w:r w:rsidR="00602100">
              <w:rPr>
                <w:rFonts w:ascii="Times New Roman" w:hAnsi="Times New Roman"/>
              </w:rPr>
              <w:t>2</w:t>
            </w:r>
            <w:r w:rsidR="005F2AE6">
              <w:rPr>
                <w:rFonts w:ascii="Times New Roman" w:hAnsi="Times New Roman"/>
              </w:rPr>
              <w:t>8</w:t>
            </w:r>
            <w:r w:rsidRPr="001A274A">
              <w:rPr>
                <w:rFonts w:ascii="Times New Roman" w:hAnsi="Times New Roman"/>
              </w:rPr>
              <w:t xml:space="preserve"> – 20</w:t>
            </w:r>
            <w:r w:rsidR="005F2AE6">
              <w:rPr>
                <w:rFonts w:ascii="Times New Roman" w:hAnsi="Times New Roman"/>
              </w:rPr>
              <w:t>32</w:t>
            </w:r>
            <w:r w:rsidRPr="001A274A">
              <w:rPr>
                <w:rFonts w:ascii="Times New Roman" w:hAnsi="Times New Roman"/>
              </w:rPr>
              <w:t>годы</w:t>
            </w:r>
          </w:p>
        </w:tc>
      </w:tr>
      <w:tr w:rsidR="00897253" w:rsidRPr="001A274A" w14:paraId="2DD2F412" w14:textId="77777777" w:rsidTr="009F2C42">
        <w:tc>
          <w:tcPr>
            <w:tcW w:w="663" w:type="dxa"/>
          </w:tcPr>
          <w:p w14:paraId="4BB71093" w14:textId="77777777" w:rsidR="00897253" w:rsidRPr="001A274A" w:rsidRDefault="00897253" w:rsidP="00950123">
            <w:pPr>
              <w:contextualSpacing/>
              <w:rPr>
                <w:rFonts w:ascii="Times New Roman" w:hAnsi="Times New Roman"/>
              </w:rPr>
            </w:pPr>
            <w:r w:rsidRPr="001A274A">
              <w:rPr>
                <w:rFonts w:ascii="Times New Roman" w:hAnsi="Times New Roman"/>
              </w:rPr>
              <w:t>4.</w:t>
            </w:r>
          </w:p>
        </w:tc>
        <w:tc>
          <w:tcPr>
            <w:tcW w:w="2234" w:type="dxa"/>
          </w:tcPr>
          <w:p w14:paraId="4903AC85" w14:textId="77777777" w:rsidR="00897253" w:rsidRPr="001A274A" w:rsidRDefault="00897253" w:rsidP="00950123">
            <w:pPr>
              <w:rPr>
                <w:rFonts w:ascii="Times New Roman" w:hAnsi="Times New Roman"/>
              </w:rPr>
            </w:pPr>
            <w:r w:rsidRPr="001A274A">
              <w:rPr>
                <w:rFonts w:ascii="Times New Roman" w:hAnsi="Times New Roman"/>
              </w:rPr>
              <w:t xml:space="preserve">Нормативные правовые акты </w:t>
            </w:r>
            <w:r w:rsidR="0010710B">
              <w:rPr>
                <w:rFonts w:ascii="Times New Roman" w:hAnsi="Times New Roman"/>
              </w:rPr>
              <w:t>Белоберезковской поселковой администрации Трубчевского района Брянской области</w:t>
            </w:r>
          </w:p>
        </w:tc>
        <w:tc>
          <w:tcPr>
            <w:tcW w:w="2723" w:type="dxa"/>
          </w:tcPr>
          <w:p w14:paraId="2CFE5158" w14:textId="77777777" w:rsidR="00897253" w:rsidRPr="001A274A" w:rsidRDefault="00897253" w:rsidP="00950123">
            <w:pPr>
              <w:rPr>
                <w:rFonts w:ascii="Times New Roman" w:hAnsi="Times New Roman"/>
              </w:rPr>
            </w:pPr>
            <w:r w:rsidRPr="001A274A">
              <w:rPr>
                <w:rFonts w:ascii="Times New Roman" w:hAnsi="Times New Roman"/>
              </w:rPr>
              <w:t>Регламентируют вопросы в сфере пассажирских перевозок</w:t>
            </w:r>
          </w:p>
        </w:tc>
        <w:tc>
          <w:tcPr>
            <w:tcW w:w="2493" w:type="dxa"/>
          </w:tcPr>
          <w:p w14:paraId="33836D71" w14:textId="77777777" w:rsidR="00897253" w:rsidRPr="001A274A" w:rsidRDefault="0010710B" w:rsidP="00950123">
            <w:pPr>
              <w:rPr>
                <w:rFonts w:ascii="Times New Roman" w:hAnsi="Times New Roman"/>
              </w:rPr>
            </w:pPr>
            <w:r>
              <w:rPr>
                <w:rFonts w:ascii="Times New Roman" w:hAnsi="Times New Roman"/>
              </w:rPr>
              <w:t>Белоберезковская поселковой администрация Трубчевского района Брянской области</w:t>
            </w:r>
          </w:p>
        </w:tc>
        <w:tc>
          <w:tcPr>
            <w:tcW w:w="1884" w:type="dxa"/>
          </w:tcPr>
          <w:p w14:paraId="540A6509" w14:textId="77777777" w:rsidR="00897253" w:rsidRPr="001A274A" w:rsidRDefault="00602100" w:rsidP="005F2AE6">
            <w:pPr>
              <w:rPr>
                <w:rFonts w:ascii="Times New Roman" w:hAnsi="Times New Roman"/>
              </w:rPr>
            </w:pPr>
            <w:r>
              <w:rPr>
                <w:rFonts w:ascii="Times New Roman" w:hAnsi="Times New Roman"/>
              </w:rPr>
              <w:t>202</w:t>
            </w:r>
            <w:r w:rsidR="005F2AE6">
              <w:rPr>
                <w:rFonts w:ascii="Times New Roman" w:hAnsi="Times New Roman"/>
              </w:rPr>
              <w:t>8</w:t>
            </w:r>
            <w:r>
              <w:rPr>
                <w:rFonts w:ascii="Times New Roman" w:hAnsi="Times New Roman"/>
              </w:rPr>
              <w:t xml:space="preserve"> – 20</w:t>
            </w:r>
            <w:r w:rsidR="005F2AE6">
              <w:rPr>
                <w:rFonts w:ascii="Times New Roman" w:hAnsi="Times New Roman"/>
              </w:rPr>
              <w:t>32</w:t>
            </w:r>
            <w:r w:rsidR="00897253" w:rsidRPr="001A274A">
              <w:rPr>
                <w:rFonts w:ascii="Times New Roman" w:hAnsi="Times New Roman"/>
              </w:rPr>
              <w:t xml:space="preserve"> годы</w:t>
            </w:r>
          </w:p>
        </w:tc>
      </w:tr>
      <w:tr w:rsidR="00897253" w:rsidRPr="001A274A" w14:paraId="3BB91F15" w14:textId="77777777" w:rsidTr="009F2C42">
        <w:tc>
          <w:tcPr>
            <w:tcW w:w="663" w:type="dxa"/>
          </w:tcPr>
          <w:p w14:paraId="10EA1C4D" w14:textId="77777777" w:rsidR="00897253" w:rsidRPr="001A274A" w:rsidRDefault="00897253" w:rsidP="00950123">
            <w:pPr>
              <w:contextualSpacing/>
              <w:rPr>
                <w:rFonts w:ascii="Times New Roman" w:hAnsi="Times New Roman"/>
              </w:rPr>
            </w:pPr>
            <w:r w:rsidRPr="001A274A">
              <w:rPr>
                <w:rFonts w:ascii="Times New Roman" w:hAnsi="Times New Roman"/>
              </w:rPr>
              <w:t>5.</w:t>
            </w:r>
          </w:p>
        </w:tc>
        <w:tc>
          <w:tcPr>
            <w:tcW w:w="2234" w:type="dxa"/>
          </w:tcPr>
          <w:p w14:paraId="004C6D93" w14:textId="77777777" w:rsidR="00897253" w:rsidRPr="001A274A" w:rsidRDefault="00897253" w:rsidP="00950123">
            <w:pPr>
              <w:rPr>
                <w:rFonts w:ascii="Times New Roman" w:hAnsi="Times New Roman"/>
              </w:rPr>
            </w:pPr>
            <w:r w:rsidRPr="001A274A">
              <w:rPr>
                <w:rFonts w:ascii="Times New Roman" w:hAnsi="Times New Roman"/>
              </w:rPr>
              <w:t xml:space="preserve">Нормативные правовые акты </w:t>
            </w:r>
            <w:r w:rsidR="0010710B">
              <w:rPr>
                <w:rFonts w:ascii="Times New Roman" w:hAnsi="Times New Roman"/>
              </w:rPr>
              <w:t>Белоберезковской поселковой администрации Трубчевского района Брянской области</w:t>
            </w:r>
          </w:p>
        </w:tc>
        <w:tc>
          <w:tcPr>
            <w:tcW w:w="2723" w:type="dxa"/>
          </w:tcPr>
          <w:p w14:paraId="0F144B57" w14:textId="77777777" w:rsidR="00897253" w:rsidRPr="001A274A" w:rsidRDefault="00897253" w:rsidP="00950123">
            <w:pPr>
              <w:rPr>
                <w:rFonts w:ascii="Times New Roman" w:hAnsi="Times New Roman"/>
              </w:rPr>
            </w:pPr>
            <w:r w:rsidRPr="001A274A">
              <w:rPr>
                <w:rFonts w:ascii="Times New Roman" w:hAnsi="Times New Roman"/>
              </w:rPr>
              <w:t>Регламентируют вопросы по выплате пенсий за выслугу лет лицам, замещавшим должности муниципальной службы в органах местного самоуправления</w:t>
            </w:r>
          </w:p>
        </w:tc>
        <w:tc>
          <w:tcPr>
            <w:tcW w:w="2493" w:type="dxa"/>
          </w:tcPr>
          <w:p w14:paraId="189AFF28" w14:textId="77777777" w:rsidR="00897253" w:rsidRPr="001A274A" w:rsidRDefault="0010710B" w:rsidP="00950123">
            <w:pPr>
              <w:rPr>
                <w:rFonts w:ascii="Times New Roman" w:hAnsi="Times New Roman"/>
              </w:rPr>
            </w:pPr>
            <w:r>
              <w:rPr>
                <w:rFonts w:ascii="Times New Roman" w:hAnsi="Times New Roman"/>
              </w:rPr>
              <w:t>Белоберезковская поселковой администрация Трубчевского района Брянской области</w:t>
            </w:r>
          </w:p>
        </w:tc>
        <w:tc>
          <w:tcPr>
            <w:tcW w:w="1884" w:type="dxa"/>
          </w:tcPr>
          <w:p w14:paraId="0D3B6C5F" w14:textId="77777777" w:rsidR="00897253" w:rsidRPr="001A274A" w:rsidRDefault="00602100" w:rsidP="005F2AE6">
            <w:pPr>
              <w:rPr>
                <w:rFonts w:ascii="Times New Roman" w:hAnsi="Times New Roman"/>
              </w:rPr>
            </w:pPr>
            <w:r>
              <w:rPr>
                <w:rFonts w:ascii="Times New Roman" w:hAnsi="Times New Roman"/>
              </w:rPr>
              <w:t>202</w:t>
            </w:r>
            <w:r w:rsidR="005F2AE6">
              <w:rPr>
                <w:rFonts w:ascii="Times New Roman" w:hAnsi="Times New Roman"/>
              </w:rPr>
              <w:t>8</w:t>
            </w:r>
            <w:r w:rsidR="00897253" w:rsidRPr="001A274A">
              <w:rPr>
                <w:rFonts w:ascii="Times New Roman" w:hAnsi="Times New Roman"/>
              </w:rPr>
              <w:t>– 20</w:t>
            </w:r>
            <w:r w:rsidR="005F2AE6">
              <w:rPr>
                <w:rFonts w:ascii="Times New Roman" w:hAnsi="Times New Roman"/>
              </w:rPr>
              <w:t>32</w:t>
            </w:r>
            <w:r w:rsidR="00897253" w:rsidRPr="001A274A">
              <w:rPr>
                <w:rFonts w:ascii="Times New Roman" w:hAnsi="Times New Roman"/>
              </w:rPr>
              <w:t xml:space="preserve"> годы</w:t>
            </w:r>
          </w:p>
        </w:tc>
      </w:tr>
    </w:tbl>
    <w:p w14:paraId="47EA38DC" w14:textId="77777777" w:rsidR="00CE703C" w:rsidRDefault="00CE703C" w:rsidP="00710878">
      <w:pPr>
        <w:autoSpaceDE w:val="0"/>
        <w:autoSpaceDN w:val="0"/>
        <w:adjustRightInd w:val="0"/>
        <w:spacing w:after="0" w:line="240" w:lineRule="auto"/>
        <w:jc w:val="right"/>
        <w:outlineLvl w:val="0"/>
        <w:rPr>
          <w:rFonts w:ascii="Times New Roman" w:hAnsi="Times New Roman" w:cs="Times New Roman"/>
        </w:rPr>
      </w:pPr>
    </w:p>
    <w:p w14:paraId="7F941FDE" w14:textId="77777777" w:rsidR="00CE703C" w:rsidRDefault="00CE703C">
      <w:pPr>
        <w:rPr>
          <w:rFonts w:ascii="Times New Roman" w:hAnsi="Times New Roman" w:cs="Times New Roman"/>
        </w:rPr>
      </w:pPr>
      <w:r>
        <w:rPr>
          <w:rFonts w:ascii="Times New Roman" w:hAnsi="Times New Roman" w:cs="Times New Roman"/>
        </w:rPr>
        <w:br w:type="page"/>
      </w:r>
    </w:p>
    <w:p w14:paraId="70978094" w14:textId="77777777" w:rsidR="00CE703C" w:rsidRPr="001A274A" w:rsidRDefault="00CE703C" w:rsidP="00CE703C">
      <w:pPr>
        <w:widowControl w:val="0"/>
        <w:tabs>
          <w:tab w:val="left" w:pos="-1701"/>
        </w:tabs>
        <w:autoSpaceDE w:val="0"/>
        <w:autoSpaceDN w:val="0"/>
        <w:spacing w:after="0" w:line="240" w:lineRule="auto"/>
        <w:ind w:left="5954"/>
        <w:contextualSpacing/>
        <w:rPr>
          <w:rFonts w:ascii="Times New Roman" w:hAnsi="Times New Roman"/>
          <w:lang w:eastAsia="ru-RU"/>
        </w:rPr>
      </w:pPr>
      <w:r>
        <w:rPr>
          <w:rFonts w:ascii="Times New Roman" w:hAnsi="Times New Roman"/>
          <w:lang w:eastAsia="ru-RU"/>
        </w:rPr>
        <w:lastRenderedPageBreak/>
        <w:t>Приложение 2</w:t>
      </w:r>
    </w:p>
    <w:p w14:paraId="7F2CB48F" w14:textId="77777777" w:rsidR="00CE703C" w:rsidRPr="001A274A" w:rsidRDefault="00CE703C" w:rsidP="00CE703C">
      <w:pPr>
        <w:widowControl w:val="0"/>
        <w:tabs>
          <w:tab w:val="left" w:pos="-1701"/>
        </w:tabs>
        <w:autoSpaceDE w:val="0"/>
        <w:autoSpaceDN w:val="0"/>
        <w:spacing w:after="0" w:line="240" w:lineRule="auto"/>
        <w:ind w:left="5954"/>
        <w:contextualSpacing/>
        <w:rPr>
          <w:rFonts w:ascii="Times New Roman" w:hAnsi="Times New Roman"/>
          <w:lang w:eastAsia="ru-RU"/>
        </w:rPr>
      </w:pPr>
      <w:r w:rsidRPr="001A274A">
        <w:rPr>
          <w:rFonts w:ascii="Times New Roman" w:hAnsi="Times New Roman"/>
          <w:lang w:eastAsia="ru-RU"/>
        </w:rPr>
        <w:t>к муниципальной программе</w:t>
      </w:r>
    </w:p>
    <w:p w14:paraId="7117C975" w14:textId="77777777" w:rsidR="00CE703C" w:rsidRPr="001A274A" w:rsidRDefault="00CE703C" w:rsidP="00CE703C">
      <w:pPr>
        <w:spacing w:after="0" w:line="240" w:lineRule="auto"/>
        <w:ind w:left="5954"/>
        <w:contextualSpacing/>
        <w:rPr>
          <w:rFonts w:ascii="Times New Roman" w:hAnsi="Times New Roman"/>
        </w:rPr>
      </w:pPr>
      <w:r w:rsidRPr="001A274A">
        <w:rPr>
          <w:rFonts w:ascii="Times New Roman" w:hAnsi="Times New Roman"/>
        </w:rPr>
        <w:t xml:space="preserve">«Реализация полномочий </w:t>
      </w:r>
    </w:p>
    <w:p w14:paraId="389882EB" w14:textId="77777777" w:rsidR="00CE703C" w:rsidRPr="00270A46" w:rsidRDefault="00270A46" w:rsidP="00CE703C">
      <w:pPr>
        <w:spacing w:after="0" w:line="240" w:lineRule="auto"/>
        <w:ind w:left="5954"/>
        <w:contextualSpacing/>
        <w:rPr>
          <w:rFonts w:ascii="Times New Roman" w:hAnsi="Times New Roman"/>
        </w:rPr>
      </w:pPr>
      <w:r>
        <w:rPr>
          <w:rFonts w:ascii="Times New Roman" w:hAnsi="Times New Roman"/>
        </w:rPr>
        <w:t>Белоберезковской поселковой администрации</w:t>
      </w:r>
      <w:r w:rsidR="005F2AE6">
        <w:rPr>
          <w:rFonts w:ascii="Times New Roman" w:hAnsi="Times New Roman"/>
        </w:rPr>
        <w:t>»</w:t>
      </w:r>
    </w:p>
    <w:p w14:paraId="4DE33D20" w14:textId="77777777" w:rsidR="00CE703C" w:rsidRDefault="00CE703C" w:rsidP="00CE703C">
      <w:pPr>
        <w:widowControl w:val="0"/>
        <w:autoSpaceDE w:val="0"/>
        <w:autoSpaceDN w:val="0"/>
        <w:adjustRightInd w:val="0"/>
        <w:spacing w:after="0" w:line="240" w:lineRule="auto"/>
        <w:jc w:val="right"/>
        <w:rPr>
          <w:rFonts w:ascii="Times New Roman" w:hAnsi="Times New Roman" w:cs="Times New Roman"/>
          <w:sz w:val="24"/>
          <w:szCs w:val="24"/>
        </w:rPr>
      </w:pPr>
    </w:p>
    <w:p w14:paraId="21ACC09B" w14:textId="77777777" w:rsidR="000111A5" w:rsidRPr="000111A5" w:rsidRDefault="000111A5" w:rsidP="000111A5">
      <w:pPr>
        <w:spacing w:after="0" w:line="240" w:lineRule="auto"/>
        <w:jc w:val="center"/>
        <w:rPr>
          <w:rFonts w:ascii="Times New Roman" w:hAnsi="Times New Roman" w:cs="Times New Roman"/>
        </w:rPr>
      </w:pPr>
      <w:r w:rsidRPr="000111A5">
        <w:rPr>
          <w:rFonts w:ascii="Times New Roman" w:hAnsi="Times New Roman" w:cs="Times New Roman"/>
        </w:rPr>
        <w:t xml:space="preserve">Сведения о показателях (индикаторах) муниципальной программы </w:t>
      </w:r>
    </w:p>
    <w:p w14:paraId="7B65B4D3" w14:textId="77777777" w:rsidR="000111A5" w:rsidRDefault="000111A5" w:rsidP="000111A5">
      <w:pPr>
        <w:spacing w:after="0" w:line="240" w:lineRule="auto"/>
        <w:jc w:val="center"/>
        <w:rPr>
          <w:rFonts w:ascii="Times New Roman" w:hAnsi="Times New Roman" w:cs="Times New Roman"/>
          <w:sz w:val="26"/>
          <w:szCs w:val="26"/>
        </w:rPr>
      </w:pPr>
    </w:p>
    <w:tbl>
      <w:tblPr>
        <w:tblStyle w:val="a6"/>
        <w:tblW w:w="4946" w:type="pct"/>
        <w:tblLayout w:type="fixed"/>
        <w:tblLook w:val="04A0" w:firstRow="1" w:lastRow="0" w:firstColumn="1" w:lastColumn="0" w:noHBand="0" w:noVBand="1"/>
      </w:tblPr>
      <w:tblGrid>
        <w:gridCol w:w="536"/>
        <w:gridCol w:w="3542"/>
        <w:gridCol w:w="852"/>
        <w:gridCol w:w="993"/>
        <w:gridCol w:w="993"/>
        <w:gridCol w:w="991"/>
        <w:gridCol w:w="993"/>
        <w:gridCol w:w="989"/>
      </w:tblGrid>
      <w:tr w:rsidR="000D2440" w:rsidRPr="000111A5" w14:paraId="7CFFDF64" w14:textId="77777777" w:rsidTr="00424F38">
        <w:trPr>
          <w:cantSplit/>
        </w:trPr>
        <w:tc>
          <w:tcPr>
            <w:tcW w:w="271" w:type="pct"/>
            <w:vMerge w:val="restart"/>
            <w:tcBorders>
              <w:top w:val="single" w:sz="4" w:space="0" w:color="auto"/>
              <w:left w:val="single" w:sz="4" w:space="0" w:color="auto"/>
              <w:bottom w:val="single" w:sz="4" w:space="0" w:color="auto"/>
              <w:right w:val="single" w:sz="4" w:space="0" w:color="auto"/>
            </w:tcBorders>
            <w:hideMark/>
          </w:tcPr>
          <w:p w14:paraId="07D6FD8A" w14:textId="77777777" w:rsidR="000D2440" w:rsidRPr="000111A5" w:rsidRDefault="000D2440" w:rsidP="00B47E63">
            <w:pPr>
              <w:rPr>
                <w:rFonts w:ascii="Times New Roman" w:hAnsi="Times New Roman" w:cs="Times New Roman"/>
              </w:rPr>
            </w:pPr>
          </w:p>
        </w:tc>
        <w:tc>
          <w:tcPr>
            <w:tcW w:w="1791" w:type="pct"/>
            <w:vMerge w:val="restart"/>
            <w:tcBorders>
              <w:top w:val="single" w:sz="4" w:space="0" w:color="auto"/>
              <w:left w:val="single" w:sz="4" w:space="0" w:color="auto"/>
              <w:bottom w:val="single" w:sz="4" w:space="0" w:color="auto"/>
              <w:right w:val="single" w:sz="4" w:space="0" w:color="auto"/>
            </w:tcBorders>
            <w:vAlign w:val="center"/>
            <w:hideMark/>
          </w:tcPr>
          <w:p w14:paraId="5DC94669" w14:textId="77777777" w:rsidR="000D2440" w:rsidRPr="000111A5" w:rsidRDefault="000D2440" w:rsidP="00B47E63">
            <w:pPr>
              <w:jc w:val="center"/>
              <w:rPr>
                <w:rFonts w:ascii="Times New Roman" w:hAnsi="Times New Roman" w:cs="Times New Roman"/>
              </w:rPr>
            </w:pPr>
            <w:r w:rsidRPr="000111A5">
              <w:rPr>
                <w:rFonts w:ascii="Times New Roman" w:hAnsi="Times New Roman" w:cs="Times New Roman"/>
              </w:rPr>
              <w:t>Наименование показателя (индикатора)</w:t>
            </w:r>
          </w:p>
        </w:tc>
        <w:tc>
          <w:tcPr>
            <w:tcW w:w="431" w:type="pct"/>
            <w:vMerge w:val="restart"/>
            <w:tcBorders>
              <w:top w:val="single" w:sz="4" w:space="0" w:color="auto"/>
              <w:left w:val="single" w:sz="4" w:space="0" w:color="auto"/>
              <w:bottom w:val="single" w:sz="4" w:space="0" w:color="auto"/>
              <w:right w:val="single" w:sz="4" w:space="0" w:color="auto"/>
            </w:tcBorders>
            <w:vAlign w:val="center"/>
            <w:hideMark/>
          </w:tcPr>
          <w:p w14:paraId="0D9F1B97" w14:textId="77777777" w:rsidR="000D2440" w:rsidRPr="000111A5" w:rsidRDefault="000D2440" w:rsidP="00B47E63">
            <w:pPr>
              <w:jc w:val="center"/>
              <w:rPr>
                <w:rFonts w:ascii="Times New Roman" w:hAnsi="Times New Roman" w:cs="Times New Roman"/>
              </w:rPr>
            </w:pPr>
            <w:r w:rsidRPr="000111A5">
              <w:rPr>
                <w:rFonts w:ascii="Times New Roman" w:hAnsi="Times New Roman" w:cs="Times New Roman"/>
              </w:rPr>
              <w:t>Единица измерения</w:t>
            </w:r>
          </w:p>
        </w:tc>
        <w:tc>
          <w:tcPr>
            <w:tcW w:w="2507" w:type="pct"/>
            <w:gridSpan w:val="5"/>
            <w:tcBorders>
              <w:top w:val="single" w:sz="4" w:space="0" w:color="auto"/>
              <w:left w:val="single" w:sz="4" w:space="0" w:color="auto"/>
              <w:bottom w:val="single" w:sz="4" w:space="0" w:color="auto"/>
              <w:right w:val="single" w:sz="4" w:space="0" w:color="auto"/>
            </w:tcBorders>
            <w:vAlign w:val="center"/>
          </w:tcPr>
          <w:p w14:paraId="2BF2237C" w14:textId="77777777" w:rsidR="000D2440" w:rsidRPr="000111A5" w:rsidRDefault="000D2440" w:rsidP="00B47E63">
            <w:pPr>
              <w:tabs>
                <w:tab w:val="left" w:pos="1037"/>
              </w:tabs>
              <w:jc w:val="center"/>
              <w:rPr>
                <w:rFonts w:ascii="Times New Roman" w:hAnsi="Times New Roman" w:cs="Times New Roman"/>
              </w:rPr>
            </w:pPr>
          </w:p>
          <w:p w14:paraId="0348054C" w14:textId="77777777" w:rsidR="000D2440" w:rsidRPr="000111A5" w:rsidRDefault="000D2440" w:rsidP="00B47E63">
            <w:pPr>
              <w:jc w:val="center"/>
              <w:rPr>
                <w:rFonts w:ascii="Times New Roman" w:hAnsi="Times New Roman" w:cs="Times New Roman"/>
              </w:rPr>
            </w:pPr>
            <w:r w:rsidRPr="000111A5">
              <w:rPr>
                <w:rFonts w:ascii="Times New Roman" w:hAnsi="Times New Roman" w:cs="Times New Roman"/>
              </w:rPr>
              <w:t>Целевые значения показателей (индикаторов)</w:t>
            </w:r>
          </w:p>
        </w:tc>
      </w:tr>
      <w:tr w:rsidR="000D2440" w:rsidRPr="000111A5" w14:paraId="2AEBCA3B" w14:textId="77777777" w:rsidTr="00424F38">
        <w:trPr>
          <w:cantSplit/>
        </w:trPr>
        <w:tc>
          <w:tcPr>
            <w:tcW w:w="271" w:type="pct"/>
            <w:vMerge/>
            <w:tcBorders>
              <w:top w:val="single" w:sz="4" w:space="0" w:color="auto"/>
              <w:left w:val="single" w:sz="4" w:space="0" w:color="auto"/>
              <w:bottom w:val="single" w:sz="4" w:space="0" w:color="auto"/>
              <w:right w:val="single" w:sz="4" w:space="0" w:color="auto"/>
            </w:tcBorders>
            <w:vAlign w:val="center"/>
            <w:hideMark/>
          </w:tcPr>
          <w:p w14:paraId="7F29F4AA" w14:textId="77777777" w:rsidR="000D2440" w:rsidRPr="000111A5" w:rsidRDefault="000D2440" w:rsidP="00B47E63">
            <w:pPr>
              <w:rPr>
                <w:rFonts w:ascii="Times New Roman" w:hAnsi="Times New Roman" w:cs="Times New Roman"/>
              </w:rPr>
            </w:pPr>
          </w:p>
        </w:tc>
        <w:tc>
          <w:tcPr>
            <w:tcW w:w="1791" w:type="pct"/>
            <w:vMerge/>
            <w:tcBorders>
              <w:top w:val="single" w:sz="4" w:space="0" w:color="auto"/>
              <w:left w:val="single" w:sz="4" w:space="0" w:color="auto"/>
              <w:bottom w:val="single" w:sz="4" w:space="0" w:color="auto"/>
              <w:right w:val="single" w:sz="4" w:space="0" w:color="auto"/>
            </w:tcBorders>
            <w:vAlign w:val="center"/>
            <w:hideMark/>
          </w:tcPr>
          <w:p w14:paraId="079C1FE9" w14:textId="77777777" w:rsidR="000D2440" w:rsidRPr="000111A5" w:rsidRDefault="000D2440" w:rsidP="00B47E63">
            <w:pPr>
              <w:rPr>
                <w:rFonts w:ascii="Times New Roman" w:hAnsi="Times New Roman" w:cs="Times New Roman"/>
              </w:rPr>
            </w:pPr>
          </w:p>
        </w:tc>
        <w:tc>
          <w:tcPr>
            <w:tcW w:w="431" w:type="pct"/>
            <w:vMerge/>
            <w:tcBorders>
              <w:top w:val="single" w:sz="4" w:space="0" w:color="auto"/>
              <w:left w:val="single" w:sz="4" w:space="0" w:color="auto"/>
              <w:bottom w:val="single" w:sz="4" w:space="0" w:color="auto"/>
              <w:right w:val="single" w:sz="4" w:space="0" w:color="auto"/>
            </w:tcBorders>
            <w:vAlign w:val="center"/>
            <w:hideMark/>
          </w:tcPr>
          <w:p w14:paraId="0B80F4C1" w14:textId="77777777" w:rsidR="000D2440" w:rsidRPr="000111A5" w:rsidRDefault="000D2440" w:rsidP="00B47E63">
            <w:pPr>
              <w:rPr>
                <w:rFonts w:ascii="Times New Roman" w:hAnsi="Times New Roman" w:cs="Times New Roman"/>
              </w:rPr>
            </w:pPr>
          </w:p>
        </w:tc>
        <w:tc>
          <w:tcPr>
            <w:tcW w:w="502" w:type="pct"/>
            <w:tcBorders>
              <w:top w:val="single" w:sz="4" w:space="0" w:color="auto"/>
              <w:left w:val="single" w:sz="4" w:space="0" w:color="auto"/>
              <w:bottom w:val="single" w:sz="4" w:space="0" w:color="auto"/>
              <w:right w:val="single" w:sz="4" w:space="0" w:color="auto"/>
            </w:tcBorders>
            <w:hideMark/>
          </w:tcPr>
          <w:p w14:paraId="6D3A520C" w14:textId="77777777" w:rsidR="000D2440" w:rsidRDefault="000D2440" w:rsidP="005246BA">
            <w:pPr>
              <w:rPr>
                <w:rFonts w:ascii="Times New Roman" w:hAnsi="Times New Roman" w:cs="Times New Roman"/>
                <w:lang w:val="en-US"/>
              </w:rPr>
            </w:pPr>
            <w:r>
              <w:rPr>
                <w:rFonts w:ascii="Times New Roman" w:hAnsi="Times New Roman" w:cs="Times New Roman"/>
              </w:rPr>
              <w:t>202</w:t>
            </w:r>
            <w:r w:rsidR="005F2AE6">
              <w:rPr>
                <w:rFonts w:ascii="Times New Roman" w:hAnsi="Times New Roman" w:cs="Times New Roman"/>
              </w:rPr>
              <w:t>8</w:t>
            </w:r>
            <w:r w:rsidR="005246BA">
              <w:rPr>
                <w:rFonts w:ascii="Times New Roman" w:hAnsi="Times New Roman" w:cs="Times New Roman"/>
              </w:rPr>
              <w:t>год</w:t>
            </w:r>
          </w:p>
          <w:p w14:paraId="716A9091" w14:textId="77777777" w:rsidR="000D2440" w:rsidRPr="0036059F" w:rsidRDefault="000D2440" w:rsidP="005246BA">
            <w:pPr>
              <w:jc w:val="center"/>
              <w:rPr>
                <w:rFonts w:ascii="Times New Roman" w:hAnsi="Times New Roman" w:cs="Times New Roman"/>
              </w:rPr>
            </w:pPr>
          </w:p>
        </w:tc>
        <w:tc>
          <w:tcPr>
            <w:tcW w:w="502" w:type="pct"/>
            <w:tcBorders>
              <w:top w:val="single" w:sz="4" w:space="0" w:color="auto"/>
              <w:left w:val="single" w:sz="4" w:space="0" w:color="auto"/>
              <w:bottom w:val="single" w:sz="4" w:space="0" w:color="auto"/>
              <w:right w:val="single" w:sz="4" w:space="0" w:color="auto"/>
            </w:tcBorders>
            <w:hideMark/>
          </w:tcPr>
          <w:p w14:paraId="2038EE68" w14:textId="77777777" w:rsidR="000D2440" w:rsidRDefault="000D2440" w:rsidP="005246BA">
            <w:pPr>
              <w:jc w:val="center"/>
              <w:rPr>
                <w:rFonts w:ascii="Times New Roman" w:hAnsi="Times New Roman" w:cs="Times New Roman"/>
              </w:rPr>
            </w:pPr>
            <w:r>
              <w:rPr>
                <w:rFonts w:ascii="Times New Roman" w:hAnsi="Times New Roman" w:cs="Times New Roman"/>
              </w:rPr>
              <w:t>202</w:t>
            </w:r>
            <w:r w:rsidR="005F2AE6">
              <w:rPr>
                <w:rFonts w:ascii="Times New Roman" w:hAnsi="Times New Roman" w:cs="Times New Roman"/>
              </w:rPr>
              <w:t>9</w:t>
            </w:r>
            <w:r w:rsidR="005246BA">
              <w:rPr>
                <w:rFonts w:ascii="Times New Roman" w:hAnsi="Times New Roman" w:cs="Times New Roman"/>
              </w:rPr>
              <w:t>год</w:t>
            </w:r>
          </w:p>
          <w:p w14:paraId="431EDCA1" w14:textId="77777777" w:rsidR="000D2440" w:rsidRPr="000111A5" w:rsidRDefault="000D2440" w:rsidP="005246BA">
            <w:pPr>
              <w:jc w:val="center"/>
              <w:rPr>
                <w:rFonts w:ascii="Times New Roman" w:hAnsi="Times New Roman" w:cs="Times New Roman"/>
              </w:rPr>
            </w:pPr>
          </w:p>
        </w:tc>
        <w:tc>
          <w:tcPr>
            <w:tcW w:w="501" w:type="pct"/>
            <w:tcBorders>
              <w:top w:val="single" w:sz="4" w:space="0" w:color="auto"/>
              <w:left w:val="single" w:sz="4" w:space="0" w:color="auto"/>
              <w:bottom w:val="single" w:sz="4" w:space="0" w:color="auto"/>
              <w:right w:val="single" w:sz="4" w:space="0" w:color="auto"/>
            </w:tcBorders>
            <w:hideMark/>
          </w:tcPr>
          <w:p w14:paraId="1202E5F5" w14:textId="77777777" w:rsidR="000D2440" w:rsidRPr="000111A5" w:rsidRDefault="000D2440" w:rsidP="005F2AE6">
            <w:pPr>
              <w:jc w:val="center"/>
              <w:rPr>
                <w:rFonts w:ascii="Times New Roman" w:hAnsi="Times New Roman" w:cs="Times New Roman"/>
              </w:rPr>
            </w:pPr>
            <w:r w:rsidRPr="000111A5">
              <w:rPr>
                <w:rFonts w:ascii="Times New Roman" w:hAnsi="Times New Roman" w:cs="Times New Roman"/>
              </w:rPr>
              <w:t>20</w:t>
            </w:r>
            <w:r w:rsidR="005F2AE6">
              <w:rPr>
                <w:rFonts w:ascii="Times New Roman" w:hAnsi="Times New Roman" w:cs="Times New Roman"/>
              </w:rPr>
              <w:t>30</w:t>
            </w:r>
            <w:r>
              <w:rPr>
                <w:rFonts w:ascii="Times New Roman" w:hAnsi="Times New Roman" w:cs="Times New Roman"/>
              </w:rPr>
              <w:t>год</w:t>
            </w:r>
          </w:p>
        </w:tc>
        <w:tc>
          <w:tcPr>
            <w:tcW w:w="502" w:type="pct"/>
            <w:tcBorders>
              <w:top w:val="single" w:sz="4" w:space="0" w:color="auto"/>
              <w:left w:val="single" w:sz="4" w:space="0" w:color="auto"/>
              <w:bottom w:val="single" w:sz="4" w:space="0" w:color="auto"/>
              <w:right w:val="single" w:sz="4" w:space="0" w:color="auto"/>
            </w:tcBorders>
            <w:hideMark/>
          </w:tcPr>
          <w:p w14:paraId="143C96D6" w14:textId="77777777" w:rsidR="000D2440" w:rsidRPr="000111A5" w:rsidRDefault="000D2440" w:rsidP="005F2AE6">
            <w:pPr>
              <w:jc w:val="center"/>
              <w:rPr>
                <w:rFonts w:ascii="Times New Roman" w:hAnsi="Times New Roman" w:cs="Times New Roman"/>
              </w:rPr>
            </w:pPr>
            <w:r w:rsidRPr="000111A5">
              <w:rPr>
                <w:rFonts w:ascii="Times New Roman" w:hAnsi="Times New Roman" w:cs="Times New Roman"/>
              </w:rPr>
              <w:t>20</w:t>
            </w:r>
            <w:r w:rsidR="005F2AE6">
              <w:rPr>
                <w:rFonts w:ascii="Times New Roman" w:hAnsi="Times New Roman" w:cs="Times New Roman"/>
              </w:rPr>
              <w:t>31</w:t>
            </w:r>
            <w:r>
              <w:rPr>
                <w:rFonts w:ascii="Times New Roman" w:hAnsi="Times New Roman" w:cs="Times New Roman"/>
              </w:rPr>
              <w:t>год</w:t>
            </w:r>
          </w:p>
        </w:tc>
        <w:tc>
          <w:tcPr>
            <w:tcW w:w="500" w:type="pct"/>
            <w:tcBorders>
              <w:top w:val="single" w:sz="4" w:space="0" w:color="auto"/>
              <w:left w:val="single" w:sz="4" w:space="0" w:color="auto"/>
              <w:bottom w:val="single" w:sz="4" w:space="0" w:color="auto"/>
              <w:right w:val="single" w:sz="4" w:space="0" w:color="auto"/>
            </w:tcBorders>
            <w:hideMark/>
          </w:tcPr>
          <w:p w14:paraId="7373575F" w14:textId="77777777" w:rsidR="000D2440" w:rsidRPr="000111A5" w:rsidRDefault="000D2440" w:rsidP="005F2AE6">
            <w:pPr>
              <w:jc w:val="center"/>
              <w:rPr>
                <w:rFonts w:ascii="Times New Roman" w:hAnsi="Times New Roman" w:cs="Times New Roman"/>
              </w:rPr>
            </w:pPr>
            <w:r w:rsidRPr="000111A5">
              <w:rPr>
                <w:rFonts w:ascii="Times New Roman" w:hAnsi="Times New Roman" w:cs="Times New Roman"/>
              </w:rPr>
              <w:t>20</w:t>
            </w:r>
            <w:r w:rsidR="005F2AE6">
              <w:rPr>
                <w:rFonts w:ascii="Times New Roman" w:hAnsi="Times New Roman" w:cs="Times New Roman"/>
              </w:rPr>
              <w:t>32</w:t>
            </w:r>
            <w:r>
              <w:rPr>
                <w:rFonts w:ascii="Times New Roman" w:hAnsi="Times New Roman" w:cs="Times New Roman"/>
              </w:rPr>
              <w:t>год</w:t>
            </w:r>
          </w:p>
        </w:tc>
      </w:tr>
      <w:tr w:rsidR="00194463" w:rsidRPr="00194463" w14:paraId="5C71586C" w14:textId="77777777" w:rsidTr="00F91B22">
        <w:trPr>
          <w:cantSplit/>
        </w:trPr>
        <w:tc>
          <w:tcPr>
            <w:tcW w:w="271" w:type="pct"/>
            <w:tcBorders>
              <w:top w:val="single" w:sz="4" w:space="0" w:color="auto"/>
              <w:left w:val="single" w:sz="4" w:space="0" w:color="auto"/>
              <w:bottom w:val="single" w:sz="4" w:space="0" w:color="auto"/>
              <w:right w:val="single" w:sz="4" w:space="0" w:color="auto"/>
            </w:tcBorders>
          </w:tcPr>
          <w:p w14:paraId="32B9F082" w14:textId="77777777" w:rsidR="00194463" w:rsidRPr="000111A5" w:rsidRDefault="00194463" w:rsidP="00765A4D">
            <w:pPr>
              <w:rPr>
                <w:rFonts w:ascii="Times New Roman" w:hAnsi="Times New Roman" w:cs="Times New Roman"/>
              </w:rPr>
            </w:pPr>
            <w:r w:rsidRPr="000111A5">
              <w:rPr>
                <w:rFonts w:ascii="Times New Roman" w:hAnsi="Times New Roman" w:cs="Times New Roman"/>
              </w:rPr>
              <w:t>1</w:t>
            </w:r>
          </w:p>
        </w:tc>
        <w:tc>
          <w:tcPr>
            <w:tcW w:w="1791" w:type="pct"/>
            <w:tcBorders>
              <w:top w:val="single" w:sz="4" w:space="0" w:color="auto"/>
              <w:left w:val="single" w:sz="4" w:space="0" w:color="auto"/>
              <w:bottom w:val="single" w:sz="4" w:space="0" w:color="auto"/>
              <w:right w:val="single" w:sz="4" w:space="0" w:color="auto"/>
            </w:tcBorders>
          </w:tcPr>
          <w:p w14:paraId="224C721C" w14:textId="77777777" w:rsidR="00194463" w:rsidRPr="00194463" w:rsidRDefault="00194463" w:rsidP="00765A4D">
            <w:pPr>
              <w:rPr>
                <w:rFonts w:ascii="Times New Roman" w:hAnsi="Times New Roman" w:cs="Times New Roman"/>
              </w:rPr>
            </w:pPr>
            <w:r w:rsidRPr="00194463">
              <w:rPr>
                <w:rFonts w:ascii="Times New Roman" w:hAnsi="Times New Roman" w:cs="Times New Roman"/>
              </w:rPr>
              <w:t>Публикация нормативно-правовых актов, принимаемых органами местного самоуправления поселения в СМИ и сети Интернет</w:t>
            </w:r>
          </w:p>
        </w:tc>
        <w:tc>
          <w:tcPr>
            <w:tcW w:w="431" w:type="pct"/>
            <w:tcBorders>
              <w:top w:val="single" w:sz="4" w:space="0" w:color="auto"/>
              <w:left w:val="single" w:sz="4" w:space="0" w:color="auto"/>
              <w:bottom w:val="single" w:sz="4" w:space="0" w:color="auto"/>
              <w:right w:val="single" w:sz="4" w:space="0" w:color="auto"/>
            </w:tcBorders>
            <w:vAlign w:val="center"/>
          </w:tcPr>
          <w:p w14:paraId="69C26F91" w14:textId="77777777" w:rsidR="00194463" w:rsidRPr="00194463" w:rsidRDefault="00194463" w:rsidP="00765A4D">
            <w:pPr>
              <w:jc w:val="center"/>
              <w:rPr>
                <w:rFonts w:ascii="Times New Roman" w:hAnsi="Times New Roman" w:cs="Times New Roman"/>
              </w:rPr>
            </w:pPr>
            <w:r w:rsidRPr="00194463">
              <w:rPr>
                <w:rFonts w:ascii="Times New Roman" w:hAnsi="Times New Roman" w:cs="Times New Roman"/>
              </w:rPr>
              <w:t>да/нет</w:t>
            </w:r>
          </w:p>
        </w:tc>
        <w:tc>
          <w:tcPr>
            <w:tcW w:w="502" w:type="pct"/>
            <w:tcBorders>
              <w:top w:val="single" w:sz="4" w:space="0" w:color="auto"/>
              <w:left w:val="single" w:sz="4" w:space="0" w:color="auto"/>
              <w:bottom w:val="single" w:sz="4" w:space="0" w:color="auto"/>
              <w:right w:val="single" w:sz="4" w:space="0" w:color="auto"/>
            </w:tcBorders>
            <w:vAlign w:val="center"/>
          </w:tcPr>
          <w:p w14:paraId="633EEDE2" w14:textId="77777777" w:rsidR="00194463" w:rsidRPr="00194463" w:rsidRDefault="00194463" w:rsidP="00765A4D">
            <w:pPr>
              <w:jc w:val="center"/>
              <w:rPr>
                <w:rFonts w:ascii="Times New Roman" w:hAnsi="Times New Roman" w:cs="Times New Roman"/>
              </w:rPr>
            </w:pPr>
            <w:r w:rsidRPr="00194463">
              <w:rPr>
                <w:rFonts w:ascii="Times New Roman" w:hAnsi="Times New Roman" w:cs="Times New Roman"/>
              </w:rPr>
              <w:t>да</w:t>
            </w:r>
          </w:p>
        </w:tc>
        <w:tc>
          <w:tcPr>
            <w:tcW w:w="502" w:type="pct"/>
            <w:tcBorders>
              <w:top w:val="single" w:sz="4" w:space="0" w:color="auto"/>
              <w:left w:val="single" w:sz="4" w:space="0" w:color="auto"/>
              <w:bottom w:val="single" w:sz="4" w:space="0" w:color="auto"/>
              <w:right w:val="single" w:sz="4" w:space="0" w:color="auto"/>
            </w:tcBorders>
            <w:vAlign w:val="center"/>
          </w:tcPr>
          <w:p w14:paraId="0038D9A3" w14:textId="77777777" w:rsidR="00194463" w:rsidRPr="00194463" w:rsidRDefault="00194463" w:rsidP="00765A4D">
            <w:pPr>
              <w:jc w:val="center"/>
              <w:rPr>
                <w:rFonts w:ascii="Times New Roman" w:hAnsi="Times New Roman" w:cs="Times New Roman"/>
              </w:rPr>
            </w:pPr>
            <w:r w:rsidRPr="00194463">
              <w:rPr>
                <w:rFonts w:ascii="Times New Roman" w:hAnsi="Times New Roman" w:cs="Times New Roman"/>
              </w:rPr>
              <w:t>да</w:t>
            </w:r>
          </w:p>
        </w:tc>
        <w:tc>
          <w:tcPr>
            <w:tcW w:w="501" w:type="pct"/>
            <w:tcBorders>
              <w:top w:val="single" w:sz="4" w:space="0" w:color="auto"/>
              <w:left w:val="single" w:sz="4" w:space="0" w:color="auto"/>
              <w:bottom w:val="single" w:sz="4" w:space="0" w:color="auto"/>
              <w:right w:val="single" w:sz="4" w:space="0" w:color="auto"/>
            </w:tcBorders>
            <w:vAlign w:val="center"/>
          </w:tcPr>
          <w:p w14:paraId="2001F039" w14:textId="77777777" w:rsidR="00194463" w:rsidRPr="00194463" w:rsidRDefault="00194463" w:rsidP="00765A4D">
            <w:pPr>
              <w:jc w:val="center"/>
              <w:rPr>
                <w:rFonts w:ascii="Times New Roman" w:hAnsi="Times New Roman" w:cs="Times New Roman"/>
              </w:rPr>
            </w:pPr>
            <w:r w:rsidRPr="00194463">
              <w:rPr>
                <w:rFonts w:ascii="Times New Roman" w:hAnsi="Times New Roman" w:cs="Times New Roman"/>
              </w:rPr>
              <w:t>да</w:t>
            </w:r>
          </w:p>
        </w:tc>
        <w:tc>
          <w:tcPr>
            <w:tcW w:w="502" w:type="pct"/>
            <w:tcBorders>
              <w:top w:val="single" w:sz="4" w:space="0" w:color="auto"/>
              <w:left w:val="single" w:sz="4" w:space="0" w:color="auto"/>
              <w:bottom w:val="single" w:sz="4" w:space="0" w:color="auto"/>
              <w:right w:val="single" w:sz="4" w:space="0" w:color="auto"/>
            </w:tcBorders>
            <w:vAlign w:val="center"/>
          </w:tcPr>
          <w:p w14:paraId="0569826B" w14:textId="77777777" w:rsidR="00194463" w:rsidRPr="00194463" w:rsidRDefault="00194463" w:rsidP="00765A4D">
            <w:pPr>
              <w:jc w:val="center"/>
              <w:rPr>
                <w:rFonts w:ascii="Times New Roman" w:hAnsi="Times New Roman" w:cs="Times New Roman"/>
              </w:rPr>
            </w:pPr>
            <w:r w:rsidRPr="00194463">
              <w:rPr>
                <w:rFonts w:ascii="Times New Roman" w:hAnsi="Times New Roman" w:cs="Times New Roman"/>
              </w:rPr>
              <w:t>да</w:t>
            </w:r>
          </w:p>
        </w:tc>
        <w:tc>
          <w:tcPr>
            <w:tcW w:w="500" w:type="pct"/>
            <w:tcBorders>
              <w:top w:val="single" w:sz="4" w:space="0" w:color="auto"/>
              <w:left w:val="single" w:sz="4" w:space="0" w:color="auto"/>
              <w:bottom w:val="single" w:sz="4" w:space="0" w:color="auto"/>
              <w:right w:val="single" w:sz="4" w:space="0" w:color="auto"/>
            </w:tcBorders>
            <w:vAlign w:val="center"/>
          </w:tcPr>
          <w:p w14:paraId="3BBCFE37" w14:textId="77777777" w:rsidR="00194463" w:rsidRPr="00194463" w:rsidRDefault="00194463" w:rsidP="00765A4D">
            <w:pPr>
              <w:jc w:val="center"/>
              <w:rPr>
                <w:rFonts w:ascii="Times New Roman" w:hAnsi="Times New Roman" w:cs="Times New Roman"/>
              </w:rPr>
            </w:pPr>
            <w:r w:rsidRPr="00194463">
              <w:rPr>
                <w:rFonts w:ascii="Times New Roman" w:hAnsi="Times New Roman" w:cs="Times New Roman"/>
              </w:rPr>
              <w:t>да</w:t>
            </w:r>
          </w:p>
        </w:tc>
      </w:tr>
      <w:tr w:rsidR="00194463" w:rsidRPr="00194463" w14:paraId="160FFD23" w14:textId="77777777" w:rsidTr="00424F38">
        <w:trPr>
          <w:cantSplit/>
        </w:trPr>
        <w:tc>
          <w:tcPr>
            <w:tcW w:w="271" w:type="pct"/>
            <w:tcBorders>
              <w:top w:val="single" w:sz="4" w:space="0" w:color="auto"/>
              <w:left w:val="single" w:sz="4" w:space="0" w:color="auto"/>
              <w:bottom w:val="single" w:sz="4" w:space="0" w:color="auto"/>
              <w:right w:val="single" w:sz="4" w:space="0" w:color="auto"/>
            </w:tcBorders>
            <w:hideMark/>
          </w:tcPr>
          <w:p w14:paraId="035A1C47" w14:textId="77777777" w:rsidR="00194463" w:rsidRPr="000111A5" w:rsidRDefault="00186D68" w:rsidP="00B47E63">
            <w:pPr>
              <w:rPr>
                <w:rFonts w:ascii="Times New Roman" w:hAnsi="Times New Roman" w:cs="Times New Roman"/>
              </w:rPr>
            </w:pPr>
            <w:r>
              <w:rPr>
                <w:rFonts w:ascii="Times New Roman" w:hAnsi="Times New Roman" w:cs="Times New Roman"/>
              </w:rPr>
              <w:t>2</w:t>
            </w:r>
          </w:p>
        </w:tc>
        <w:tc>
          <w:tcPr>
            <w:tcW w:w="1791" w:type="pct"/>
            <w:tcBorders>
              <w:top w:val="single" w:sz="4" w:space="0" w:color="auto"/>
              <w:left w:val="single" w:sz="4" w:space="0" w:color="auto"/>
              <w:bottom w:val="single" w:sz="4" w:space="0" w:color="auto"/>
              <w:right w:val="single" w:sz="4" w:space="0" w:color="auto"/>
            </w:tcBorders>
            <w:hideMark/>
          </w:tcPr>
          <w:p w14:paraId="32FB78A1" w14:textId="77777777" w:rsidR="00194463" w:rsidRPr="00194463" w:rsidRDefault="00194463" w:rsidP="00B47E63">
            <w:pPr>
              <w:rPr>
                <w:rFonts w:ascii="Times New Roman" w:hAnsi="Times New Roman" w:cs="Times New Roman"/>
              </w:rPr>
            </w:pPr>
            <w:r w:rsidRPr="00194463">
              <w:rPr>
                <w:rFonts w:ascii="Times New Roman" w:hAnsi="Times New Roman" w:cs="Times New Roman"/>
              </w:rPr>
              <w:t xml:space="preserve"> Финансовое обеспечение деятельности органов местного самоуправления</w:t>
            </w:r>
          </w:p>
        </w:tc>
        <w:tc>
          <w:tcPr>
            <w:tcW w:w="431" w:type="pct"/>
            <w:tcBorders>
              <w:top w:val="single" w:sz="4" w:space="0" w:color="auto"/>
              <w:left w:val="single" w:sz="4" w:space="0" w:color="auto"/>
              <w:bottom w:val="single" w:sz="4" w:space="0" w:color="auto"/>
              <w:right w:val="single" w:sz="4" w:space="0" w:color="auto"/>
            </w:tcBorders>
            <w:vAlign w:val="center"/>
            <w:hideMark/>
          </w:tcPr>
          <w:p w14:paraId="744F921A" w14:textId="77777777" w:rsidR="00194463" w:rsidRPr="00194463" w:rsidRDefault="00194463" w:rsidP="00B47E63">
            <w:pPr>
              <w:jc w:val="center"/>
              <w:rPr>
                <w:rFonts w:ascii="Times New Roman" w:hAnsi="Times New Roman" w:cs="Times New Roman"/>
              </w:rPr>
            </w:pPr>
            <w:r w:rsidRPr="00194463">
              <w:rPr>
                <w:rFonts w:ascii="Times New Roman" w:hAnsi="Times New Roman" w:cs="Times New Roman"/>
              </w:rPr>
              <w:t>%</w:t>
            </w:r>
          </w:p>
        </w:tc>
        <w:tc>
          <w:tcPr>
            <w:tcW w:w="502" w:type="pct"/>
            <w:tcBorders>
              <w:top w:val="single" w:sz="4" w:space="0" w:color="auto"/>
              <w:left w:val="single" w:sz="4" w:space="0" w:color="auto"/>
              <w:bottom w:val="single" w:sz="4" w:space="0" w:color="auto"/>
              <w:right w:val="single" w:sz="4" w:space="0" w:color="auto"/>
            </w:tcBorders>
            <w:hideMark/>
          </w:tcPr>
          <w:p w14:paraId="2BA4D294" w14:textId="77777777" w:rsidR="00194463" w:rsidRPr="00194463" w:rsidRDefault="00194463" w:rsidP="00B47E63">
            <w:pPr>
              <w:jc w:val="center"/>
            </w:pPr>
            <w:r w:rsidRPr="00194463">
              <w:rPr>
                <w:rFonts w:ascii="Times New Roman" w:hAnsi="Times New Roman" w:cs="Times New Roman"/>
              </w:rPr>
              <w:t>не менее 95%</w:t>
            </w:r>
          </w:p>
        </w:tc>
        <w:tc>
          <w:tcPr>
            <w:tcW w:w="502" w:type="pct"/>
            <w:tcBorders>
              <w:top w:val="single" w:sz="4" w:space="0" w:color="auto"/>
              <w:left w:val="single" w:sz="4" w:space="0" w:color="auto"/>
              <w:bottom w:val="single" w:sz="4" w:space="0" w:color="auto"/>
              <w:right w:val="single" w:sz="4" w:space="0" w:color="auto"/>
            </w:tcBorders>
            <w:hideMark/>
          </w:tcPr>
          <w:p w14:paraId="6D2F373A" w14:textId="77777777" w:rsidR="00194463" w:rsidRPr="00194463" w:rsidRDefault="00194463" w:rsidP="00B47E63">
            <w:pPr>
              <w:jc w:val="center"/>
            </w:pPr>
            <w:r w:rsidRPr="00194463">
              <w:rPr>
                <w:rFonts w:ascii="Times New Roman" w:hAnsi="Times New Roman" w:cs="Times New Roman"/>
              </w:rPr>
              <w:t>не менее 95%</w:t>
            </w:r>
          </w:p>
        </w:tc>
        <w:tc>
          <w:tcPr>
            <w:tcW w:w="501" w:type="pct"/>
            <w:tcBorders>
              <w:top w:val="single" w:sz="4" w:space="0" w:color="auto"/>
              <w:left w:val="single" w:sz="4" w:space="0" w:color="auto"/>
              <w:bottom w:val="single" w:sz="4" w:space="0" w:color="auto"/>
              <w:right w:val="single" w:sz="4" w:space="0" w:color="auto"/>
            </w:tcBorders>
            <w:hideMark/>
          </w:tcPr>
          <w:p w14:paraId="4766A681" w14:textId="77777777" w:rsidR="00194463" w:rsidRPr="00194463" w:rsidRDefault="00194463" w:rsidP="00B47E63">
            <w:pPr>
              <w:jc w:val="center"/>
            </w:pPr>
            <w:r w:rsidRPr="00194463">
              <w:rPr>
                <w:rFonts w:ascii="Times New Roman" w:hAnsi="Times New Roman" w:cs="Times New Roman"/>
              </w:rPr>
              <w:t>не менее 95%</w:t>
            </w:r>
          </w:p>
        </w:tc>
        <w:tc>
          <w:tcPr>
            <w:tcW w:w="502" w:type="pct"/>
            <w:tcBorders>
              <w:top w:val="single" w:sz="4" w:space="0" w:color="auto"/>
              <w:left w:val="single" w:sz="4" w:space="0" w:color="auto"/>
              <w:bottom w:val="single" w:sz="4" w:space="0" w:color="auto"/>
              <w:right w:val="single" w:sz="4" w:space="0" w:color="auto"/>
            </w:tcBorders>
            <w:hideMark/>
          </w:tcPr>
          <w:p w14:paraId="480E7536" w14:textId="77777777" w:rsidR="00194463" w:rsidRPr="00194463" w:rsidRDefault="00194463" w:rsidP="00B47E63">
            <w:pPr>
              <w:jc w:val="center"/>
            </w:pPr>
            <w:r w:rsidRPr="00194463">
              <w:rPr>
                <w:rFonts w:ascii="Times New Roman" w:hAnsi="Times New Roman" w:cs="Times New Roman"/>
              </w:rPr>
              <w:t>не менее 95%</w:t>
            </w:r>
          </w:p>
        </w:tc>
        <w:tc>
          <w:tcPr>
            <w:tcW w:w="500" w:type="pct"/>
            <w:tcBorders>
              <w:top w:val="single" w:sz="4" w:space="0" w:color="auto"/>
              <w:left w:val="single" w:sz="4" w:space="0" w:color="auto"/>
              <w:bottom w:val="single" w:sz="4" w:space="0" w:color="auto"/>
              <w:right w:val="single" w:sz="4" w:space="0" w:color="auto"/>
            </w:tcBorders>
            <w:hideMark/>
          </w:tcPr>
          <w:p w14:paraId="6DB363FE" w14:textId="77777777" w:rsidR="00194463" w:rsidRPr="00194463" w:rsidRDefault="00194463" w:rsidP="00B47E63">
            <w:pPr>
              <w:jc w:val="center"/>
            </w:pPr>
            <w:r w:rsidRPr="00194463">
              <w:rPr>
                <w:rFonts w:ascii="Times New Roman" w:hAnsi="Times New Roman" w:cs="Times New Roman"/>
              </w:rPr>
              <w:t>не менее 95%</w:t>
            </w:r>
          </w:p>
        </w:tc>
      </w:tr>
      <w:tr w:rsidR="00194463" w:rsidRPr="000111A5" w14:paraId="46E35DB8" w14:textId="77777777" w:rsidTr="00424F38">
        <w:trPr>
          <w:cantSplit/>
        </w:trPr>
        <w:tc>
          <w:tcPr>
            <w:tcW w:w="271" w:type="pct"/>
            <w:tcBorders>
              <w:top w:val="single" w:sz="4" w:space="0" w:color="auto"/>
              <w:left w:val="single" w:sz="4" w:space="0" w:color="auto"/>
              <w:bottom w:val="single" w:sz="4" w:space="0" w:color="auto"/>
              <w:right w:val="single" w:sz="4" w:space="0" w:color="auto"/>
            </w:tcBorders>
            <w:hideMark/>
          </w:tcPr>
          <w:p w14:paraId="7E6EF6E9" w14:textId="77777777" w:rsidR="00194463" w:rsidRPr="000111A5" w:rsidRDefault="00186D68" w:rsidP="00B47E63">
            <w:pPr>
              <w:rPr>
                <w:rFonts w:ascii="Times New Roman" w:hAnsi="Times New Roman" w:cs="Times New Roman"/>
              </w:rPr>
            </w:pPr>
            <w:r>
              <w:rPr>
                <w:rFonts w:ascii="Times New Roman" w:hAnsi="Times New Roman" w:cs="Times New Roman"/>
              </w:rPr>
              <w:t>3</w:t>
            </w:r>
          </w:p>
        </w:tc>
        <w:tc>
          <w:tcPr>
            <w:tcW w:w="1791" w:type="pct"/>
            <w:tcBorders>
              <w:top w:val="single" w:sz="4" w:space="0" w:color="auto"/>
              <w:left w:val="single" w:sz="4" w:space="0" w:color="auto"/>
              <w:bottom w:val="single" w:sz="4" w:space="0" w:color="auto"/>
              <w:right w:val="single" w:sz="4" w:space="0" w:color="auto"/>
            </w:tcBorders>
            <w:hideMark/>
          </w:tcPr>
          <w:p w14:paraId="020348A0" w14:textId="77777777" w:rsidR="00194463" w:rsidRPr="000111A5" w:rsidRDefault="00194463" w:rsidP="00B47E63">
            <w:pPr>
              <w:rPr>
                <w:rFonts w:ascii="Times New Roman" w:hAnsi="Times New Roman" w:cs="Times New Roman"/>
              </w:rPr>
            </w:pPr>
            <w:r w:rsidRPr="000111A5">
              <w:rPr>
                <w:rFonts w:ascii="Times New Roman" w:hAnsi="Times New Roman" w:cs="Times New Roman"/>
              </w:rPr>
              <w:t>Уплата членских взносов в Ассоциацию муниципальных образований</w:t>
            </w:r>
          </w:p>
        </w:tc>
        <w:tc>
          <w:tcPr>
            <w:tcW w:w="431" w:type="pct"/>
            <w:tcBorders>
              <w:top w:val="single" w:sz="4" w:space="0" w:color="auto"/>
              <w:left w:val="single" w:sz="4" w:space="0" w:color="auto"/>
              <w:bottom w:val="single" w:sz="4" w:space="0" w:color="auto"/>
              <w:right w:val="single" w:sz="4" w:space="0" w:color="auto"/>
            </w:tcBorders>
            <w:vAlign w:val="center"/>
            <w:hideMark/>
          </w:tcPr>
          <w:p w14:paraId="5305DEE4" w14:textId="77777777" w:rsidR="00194463" w:rsidRPr="000111A5" w:rsidRDefault="00194463" w:rsidP="00B47E63">
            <w:pPr>
              <w:jc w:val="center"/>
              <w:rPr>
                <w:rFonts w:ascii="Times New Roman" w:hAnsi="Times New Roman" w:cs="Times New Roman"/>
              </w:rPr>
            </w:pPr>
            <w:r w:rsidRPr="000111A5">
              <w:rPr>
                <w:rFonts w:ascii="Times New Roman" w:hAnsi="Times New Roman" w:cs="Times New Roman"/>
              </w:rPr>
              <w:t>%</w:t>
            </w:r>
          </w:p>
        </w:tc>
        <w:tc>
          <w:tcPr>
            <w:tcW w:w="502" w:type="pct"/>
            <w:tcBorders>
              <w:top w:val="single" w:sz="4" w:space="0" w:color="auto"/>
              <w:left w:val="single" w:sz="4" w:space="0" w:color="auto"/>
              <w:bottom w:val="single" w:sz="4" w:space="0" w:color="auto"/>
              <w:right w:val="single" w:sz="4" w:space="0" w:color="auto"/>
            </w:tcBorders>
            <w:vAlign w:val="center"/>
            <w:hideMark/>
          </w:tcPr>
          <w:p w14:paraId="2344B696" w14:textId="77777777" w:rsidR="00194463" w:rsidRPr="000111A5" w:rsidRDefault="00194463" w:rsidP="00B47E63">
            <w:pPr>
              <w:jc w:val="center"/>
            </w:pPr>
            <w:r w:rsidRPr="000111A5">
              <w:rPr>
                <w:rFonts w:ascii="Times New Roman" w:hAnsi="Times New Roman" w:cs="Times New Roman"/>
              </w:rPr>
              <w:t>100%</w:t>
            </w:r>
          </w:p>
        </w:tc>
        <w:tc>
          <w:tcPr>
            <w:tcW w:w="502" w:type="pct"/>
            <w:tcBorders>
              <w:top w:val="single" w:sz="4" w:space="0" w:color="auto"/>
              <w:left w:val="single" w:sz="4" w:space="0" w:color="auto"/>
              <w:bottom w:val="single" w:sz="4" w:space="0" w:color="auto"/>
              <w:right w:val="single" w:sz="4" w:space="0" w:color="auto"/>
            </w:tcBorders>
            <w:vAlign w:val="center"/>
            <w:hideMark/>
          </w:tcPr>
          <w:p w14:paraId="1E1D563C" w14:textId="77777777" w:rsidR="00194463" w:rsidRPr="000111A5" w:rsidRDefault="00194463" w:rsidP="00B47E63">
            <w:pPr>
              <w:jc w:val="center"/>
            </w:pPr>
            <w:r w:rsidRPr="000111A5">
              <w:rPr>
                <w:rFonts w:ascii="Times New Roman" w:hAnsi="Times New Roman" w:cs="Times New Roman"/>
              </w:rPr>
              <w:t>100%</w:t>
            </w:r>
          </w:p>
        </w:tc>
        <w:tc>
          <w:tcPr>
            <w:tcW w:w="501" w:type="pct"/>
            <w:tcBorders>
              <w:top w:val="single" w:sz="4" w:space="0" w:color="auto"/>
              <w:left w:val="single" w:sz="4" w:space="0" w:color="auto"/>
              <w:bottom w:val="single" w:sz="4" w:space="0" w:color="auto"/>
              <w:right w:val="single" w:sz="4" w:space="0" w:color="auto"/>
            </w:tcBorders>
            <w:vAlign w:val="center"/>
            <w:hideMark/>
          </w:tcPr>
          <w:p w14:paraId="6682090C" w14:textId="77777777" w:rsidR="00194463" w:rsidRPr="000111A5" w:rsidRDefault="00194463" w:rsidP="00B47E63">
            <w:pPr>
              <w:jc w:val="center"/>
            </w:pPr>
            <w:r w:rsidRPr="000111A5">
              <w:rPr>
                <w:rFonts w:ascii="Times New Roman" w:hAnsi="Times New Roman" w:cs="Times New Roman"/>
              </w:rPr>
              <w:t>100%</w:t>
            </w:r>
          </w:p>
        </w:tc>
        <w:tc>
          <w:tcPr>
            <w:tcW w:w="502" w:type="pct"/>
            <w:tcBorders>
              <w:top w:val="single" w:sz="4" w:space="0" w:color="auto"/>
              <w:left w:val="single" w:sz="4" w:space="0" w:color="auto"/>
              <w:bottom w:val="single" w:sz="4" w:space="0" w:color="auto"/>
              <w:right w:val="single" w:sz="4" w:space="0" w:color="auto"/>
            </w:tcBorders>
            <w:vAlign w:val="center"/>
            <w:hideMark/>
          </w:tcPr>
          <w:p w14:paraId="25A1F59E" w14:textId="77777777" w:rsidR="00194463" w:rsidRPr="000111A5" w:rsidRDefault="00194463" w:rsidP="00B47E63">
            <w:pPr>
              <w:jc w:val="center"/>
            </w:pPr>
            <w:r w:rsidRPr="000111A5">
              <w:rPr>
                <w:rFonts w:ascii="Times New Roman" w:hAnsi="Times New Roman" w:cs="Times New Roman"/>
              </w:rPr>
              <w:t>100%</w:t>
            </w:r>
          </w:p>
        </w:tc>
        <w:tc>
          <w:tcPr>
            <w:tcW w:w="500" w:type="pct"/>
            <w:tcBorders>
              <w:top w:val="single" w:sz="4" w:space="0" w:color="auto"/>
              <w:left w:val="single" w:sz="4" w:space="0" w:color="auto"/>
              <w:bottom w:val="single" w:sz="4" w:space="0" w:color="auto"/>
              <w:right w:val="single" w:sz="4" w:space="0" w:color="auto"/>
            </w:tcBorders>
            <w:vAlign w:val="center"/>
            <w:hideMark/>
          </w:tcPr>
          <w:p w14:paraId="51586339" w14:textId="77777777" w:rsidR="00194463" w:rsidRPr="000111A5" w:rsidRDefault="00194463" w:rsidP="00B47E63">
            <w:pPr>
              <w:jc w:val="center"/>
            </w:pPr>
            <w:r w:rsidRPr="000111A5">
              <w:rPr>
                <w:rFonts w:ascii="Times New Roman" w:hAnsi="Times New Roman" w:cs="Times New Roman"/>
              </w:rPr>
              <w:t>100%</w:t>
            </w:r>
          </w:p>
        </w:tc>
      </w:tr>
      <w:tr w:rsidR="00194463" w:rsidRPr="000111A5" w14:paraId="79F4259A" w14:textId="77777777" w:rsidTr="00424F38">
        <w:trPr>
          <w:cantSplit/>
        </w:trPr>
        <w:tc>
          <w:tcPr>
            <w:tcW w:w="271" w:type="pct"/>
            <w:tcBorders>
              <w:top w:val="single" w:sz="4" w:space="0" w:color="auto"/>
              <w:left w:val="single" w:sz="4" w:space="0" w:color="auto"/>
              <w:bottom w:val="single" w:sz="4" w:space="0" w:color="auto"/>
              <w:right w:val="single" w:sz="4" w:space="0" w:color="auto"/>
            </w:tcBorders>
          </w:tcPr>
          <w:p w14:paraId="1B8F37C9" w14:textId="77777777" w:rsidR="00194463" w:rsidRPr="000111A5" w:rsidRDefault="00186D68" w:rsidP="00B47E63">
            <w:pPr>
              <w:rPr>
                <w:rFonts w:ascii="Times New Roman" w:hAnsi="Times New Roman" w:cs="Times New Roman"/>
              </w:rPr>
            </w:pPr>
            <w:r>
              <w:rPr>
                <w:rFonts w:ascii="Times New Roman" w:hAnsi="Times New Roman" w:cs="Times New Roman"/>
              </w:rPr>
              <w:t>4</w:t>
            </w:r>
          </w:p>
        </w:tc>
        <w:tc>
          <w:tcPr>
            <w:tcW w:w="1791" w:type="pct"/>
            <w:tcBorders>
              <w:top w:val="single" w:sz="4" w:space="0" w:color="auto"/>
              <w:left w:val="single" w:sz="4" w:space="0" w:color="auto"/>
              <w:bottom w:val="single" w:sz="4" w:space="0" w:color="auto"/>
              <w:right w:val="single" w:sz="4" w:space="0" w:color="auto"/>
            </w:tcBorders>
          </w:tcPr>
          <w:p w14:paraId="605BC8A0" w14:textId="77777777" w:rsidR="00194463" w:rsidRPr="000111A5" w:rsidRDefault="00194463" w:rsidP="00B47E63">
            <w:pPr>
              <w:rPr>
                <w:rFonts w:ascii="Times New Roman" w:hAnsi="Times New Roman" w:cs="Times New Roman"/>
              </w:rPr>
            </w:pPr>
            <w:r w:rsidRPr="00662E87">
              <w:rPr>
                <w:rFonts w:ascii="Times New Roman" w:hAnsi="Times New Roman" w:cs="Times New Roman"/>
              </w:rPr>
              <w:t>Профилактика безнадзорности и правонарушений несовершеннолетних</w:t>
            </w:r>
          </w:p>
        </w:tc>
        <w:tc>
          <w:tcPr>
            <w:tcW w:w="431" w:type="pct"/>
            <w:tcBorders>
              <w:top w:val="single" w:sz="4" w:space="0" w:color="auto"/>
              <w:left w:val="single" w:sz="4" w:space="0" w:color="auto"/>
              <w:bottom w:val="single" w:sz="4" w:space="0" w:color="auto"/>
              <w:right w:val="single" w:sz="4" w:space="0" w:color="auto"/>
            </w:tcBorders>
            <w:vAlign w:val="center"/>
          </w:tcPr>
          <w:p w14:paraId="3C2C7B37"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w:t>
            </w:r>
          </w:p>
        </w:tc>
        <w:tc>
          <w:tcPr>
            <w:tcW w:w="502" w:type="pct"/>
            <w:tcBorders>
              <w:top w:val="single" w:sz="4" w:space="0" w:color="auto"/>
              <w:left w:val="single" w:sz="4" w:space="0" w:color="auto"/>
              <w:bottom w:val="single" w:sz="4" w:space="0" w:color="auto"/>
              <w:right w:val="single" w:sz="4" w:space="0" w:color="auto"/>
            </w:tcBorders>
            <w:vAlign w:val="center"/>
          </w:tcPr>
          <w:p w14:paraId="117FC5B3"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c>
          <w:tcPr>
            <w:tcW w:w="502" w:type="pct"/>
            <w:tcBorders>
              <w:top w:val="single" w:sz="4" w:space="0" w:color="auto"/>
              <w:left w:val="single" w:sz="4" w:space="0" w:color="auto"/>
              <w:bottom w:val="single" w:sz="4" w:space="0" w:color="auto"/>
              <w:right w:val="single" w:sz="4" w:space="0" w:color="auto"/>
            </w:tcBorders>
            <w:vAlign w:val="center"/>
          </w:tcPr>
          <w:p w14:paraId="6DD019E6"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c>
          <w:tcPr>
            <w:tcW w:w="501" w:type="pct"/>
            <w:tcBorders>
              <w:top w:val="single" w:sz="4" w:space="0" w:color="auto"/>
              <w:left w:val="single" w:sz="4" w:space="0" w:color="auto"/>
              <w:bottom w:val="single" w:sz="4" w:space="0" w:color="auto"/>
              <w:right w:val="single" w:sz="4" w:space="0" w:color="auto"/>
            </w:tcBorders>
            <w:vAlign w:val="center"/>
          </w:tcPr>
          <w:p w14:paraId="637E7D65"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c>
          <w:tcPr>
            <w:tcW w:w="502" w:type="pct"/>
            <w:tcBorders>
              <w:top w:val="single" w:sz="4" w:space="0" w:color="auto"/>
              <w:left w:val="single" w:sz="4" w:space="0" w:color="auto"/>
              <w:bottom w:val="single" w:sz="4" w:space="0" w:color="auto"/>
              <w:right w:val="single" w:sz="4" w:space="0" w:color="auto"/>
            </w:tcBorders>
            <w:vAlign w:val="center"/>
          </w:tcPr>
          <w:p w14:paraId="069D7AD0"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c>
          <w:tcPr>
            <w:tcW w:w="500" w:type="pct"/>
            <w:tcBorders>
              <w:top w:val="single" w:sz="4" w:space="0" w:color="auto"/>
              <w:left w:val="single" w:sz="4" w:space="0" w:color="auto"/>
              <w:bottom w:val="single" w:sz="4" w:space="0" w:color="auto"/>
              <w:right w:val="single" w:sz="4" w:space="0" w:color="auto"/>
            </w:tcBorders>
            <w:vAlign w:val="center"/>
          </w:tcPr>
          <w:p w14:paraId="627D3F59"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r>
      <w:tr w:rsidR="00194463" w:rsidRPr="000111A5" w14:paraId="2169257B" w14:textId="77777777" w:rsidTr="00424F38">
        <w:trPr>
          <w:cantSplit/>
        </w:trPr>
        <w:tc>
          <w:tcPr>
            <w:tcW w:w="271" w:type="pct"/>
            <w:tcBorders>
              <w:top w:val="single" w:sz="4" w:space="0" w:color="auto"/>
              <w:left w:val="single" w:sz="4" w:space="0" w:color="auto"/>
              <w:bottom w:val="single" w:sz="4" w:space="0" w:color="auto"/>
              <w:right w:val="single" w:sz="4" w:space="0" w:color="auto"/>
            </w:tcBorders>
            <w:hideMark/>
          </w:tcPr>
          <w:p w14:paraId="265370D8" w14:textId="77777777" w:rsidR="00194463" w:rsidRPr="000111A5" w:rsidRDefault="00186D68" w:rsidP="00B47E63">
            <w:pPr>
              <w:rPr>
                <w:rFonts w:ascii="Times New Roman" w:hAnsi="Times New Roman" w:cs="Times New Roman"/>
              </w:rPr>
            </w:pPr>
            <w:r>
              <w:rPr>
                <w:rFonts w:ascii="Times New Roman" w:hAnsi="Times New Roman" w:cs="Times New Roman"/>
              </w:rPr>
              <w:t>5</w:t>
            </w:r>
          </w:p>
        </w:tc>
        <w:tc>
          <w:tcPr>
            <w:tcW w:w="1791" w:type="pct"/>
            <w:tcBorders>
              <w:top w:val="single" w:sz="4" w:space="0" w:color="auto"/>
              <w:left w:val="single" w:sz="4" w:space="0" w:color="auto"/>
              <w:bottom w:val="single" w:sz="4" w:space="0" w:color="auto"/>
              <w:right w:val="single" w:sz="4" w:space="0" w:color="auto"/>
            </w:tcBorders>
            <w:hideMark/>
          </w:tcPr>
          <w:p w14:paraId="6A1CD786" w14:textId="77777777" w:rsidR="00194463" w:rsidRPr="000111A5" w:rsidRDefault="00194463" w:rsidP="00B47E63">
            <w:pPr>
              <w:rPr>
                <w:rFonts w:ascii="Times New Roman" w:hAnsi="Times New Roman" w:cs="Times New Roman"/>
              </w:rPr>
            </w:pPr>
            <w:r w:rsidRPr="000111A5">
              <w:rPr>
                <w:rFonts w:ascii="Times New Roman" w:hAnsi="Times New Roman" w:cs="Times New Roman"/>
              </w:rPr>
              <w:t>Осуществление первичного воинского учета на территориях, где отсутствуют военные комиссариаты</w:t>
            </w:r>
          </w:p>
        </w:tc>
        <w:tc>
          <w:tcPr>
            <w:tcW w:w="431" w:type="pct"/>
            <w:tcBorders>
              <w:top w:val="single" w:sz="4" w:space="0" w:color="auto"/>
              <w:left w:val="single" w:sz="4" w:space="0" w:color="auto"/>
              <w:bottom w:val="single" w:sz="4" w:space="0" w:color="auto"/>
              <w:right w:val="single" w:sz="4" w:space="0" w:color="auto"/>
            </w:tcBorders>
            <w:vAlign w:val="center"/>
            <w:hideMark/>
          </w:tcPr>
          <w:p w14:paraId="6F850D56"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w:t>
            </w:r>
          </w:p>
        </w:tc>
        <w:tc>
          <w:tcPr>
            <w:tcW w:w="502" w:type="pct"/>
            <w:tcBorders>
              <w:top w:val="single" w:sz="4" w:space="0" w:color="auto"/>
              <w:left w:val="single" w:sz="4" w:space="0" w:color="auto"/>
              <w:bottom w:val="single" w:sz="4" w:space="0" w:color="auto"/>
              <w:right w:val="single" w:sz="4" w:space="0" w:color="auto"/>
            </w:tcBorders>
            <w:vAlign w:val="center"/>
            <w:hideMark/>
          </w:tcPr>
          <w:p w14:paraId="5E5D9E64"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c>
          <w:tcPr>
            <w:tcW w:w="502" w:type="pct"/>
            <w:tcBorders>
              <w:top w:val="single" w:sz="4" w:space="0" w:color="auto"/>
              <w:left w:val="single" w:sz="4" w:space="0" w:color="auto"/>
              <w:bottom w:val="single" w:sz="4" w:space="0" w:color="auto"/>
              <w:right w:val="single" w:sz="4" w:space="0" w:color="auto"/>
            </w:tcBorders>
            <w:vAlign w:val="center"/>
            <w:hideMark/>
          </w:tcPr>
          <w:p w14:paraId="48924FCC"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c>
          <w:tcPr>
            <w:tcW w:w="501" w:type="pct"/>
            <w:tcBorders>
              <w:top w:val="single" w:sz="4" w:space="0" w:color="auto"/>
              <w:left w:val="single" w:sz="4" w:space="0" w:color="auto"/>
              <w:bottom w:val="single" w:sz="4" w:space="0" w:color="auto"/>
              <w:right w:val="single" w:sz="4" w:space="0" w:color="auto"/>
            </w:tcBorders>
            <w:vAlign w:val="center"/>
            <w:hideMark/>
          </w:tcPr>
          <w:p w14:paraId="300C2D69"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c>
          <w:tcPr>
            <w:tcW w:w="502" w:type="pct"/>
            <w:tcBorders>
              <w:top w:val="single" w:sz="4" w:space="0" w:color="auto"/>
              <w:left w:val="single" w:sz="4" w:space="0" w:color="auto"/>
              <w:bottom w:val="single" w:sz="4" w:space="0" w:color="auto"/>
              <w:right w:val="single" w:sz="4" w:space="0" w:color="auto"/>
            </w:tcBorders>
            <w:vAlign w:val="center"/>
            <w:hideMark/>
          </w:tcPr>
          <w:p w14:paraId="5E36E8FD"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c>
          <w:tcPr>
            <w:tcW w:w="500" w:type="pct"/>
            <w:tcBorders>
              <w:top w:val="single" w:sz="4" w:space="0" w:color="auto"/>
              <w:left w:val="single" w:sz="4" w:space="0" w:color="auto"/>
              <w:bottom w:val="single" w:sz="4" w:space="0" w:color="auto"/>
              <w:right w:val="single" w:sz="4" w:space="0" w:color="auto"/>
            </w:tcBorders>
            <w:vAlign w:val="center"/>
            <w:hideMark/>
          </w:tcPr>
          <w:p w14:paraId="7B951590"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r>
      <w:tr w:rsidR="00194463" w:rsidRPr="000111A5" w14:paraId="688FCE30" w14:textId="77777777" w:rsidTr="00424F38">
        <w:trPr>
          <w:cantSplit/>
        </w:trPr>
        <w:tc>
          <w:tcPr>
            <w:tcW w:w="271" w:type="pct"/>
            <w:tcBorders>
              <w:top w:val="single" w:sz="4" w:space="0" w:color="auto"/>
              <w:left w:val="single" w:sz="4" w:space="0" w:color="auto"/>
              <w:bottom w:val="single" w:sz="4" w:space="0" w:color="auto"/>
              <w:right w:val="single" w:sz="4" w:space="0" w:color="auto"/>
            </w:tcBorders>
          </w:tcPr>
          <w:p w14:paraId="59CFB660" w14:textId="77777777" w:rsidR="00194463" w:rsidRDefault="00186D68" w:rsidP="00B47E63">
            <w:pPr>
              <w:rPr>
                <w:rFonts w:ascii="Times New Roman" w:hAnsi="Times New Roman" w:cs="Times New Roman"/>
              </w:rPr>
            </w:pPr>
            <w:r>
              <w:rPr>
                <w:rFonts w:ascii="Times New Roman" w:hAnsi="Times New Roman" w:cs="Times New Roman"/>
              </w:rPr>
              <w:t>6</w:t>
            </w:r>
          </w:p>
        </w:tc>
        <w:tc>
          <w:tcPr>
            <w:tcW w:w="1791" w:type="pct"/>
            <w:tcBorders>
              <w:top w:val="single" w:sz="4" w:space="0" w:color="auto"/>
              <w:left w:val="single" w:sz="4" w:space="0" w:color="auto"/>
              <w:bottom w:val="single" w:sz="4" w:space="0" w:color="auto"/>
              <w:right w:val="single" w:sz="4" w:space="0" w:color="auto"/>
            </w:tcBorders>
          </w:tcPr>
          <w:p w14:paraId="109460C9" w14:textId="77777777" w:rsidR="00194463" w:rsidRPr="000111A5" w:rsidRDefault="00194463" w:rsidP="00B47E63">
            <w:pPr>
              <w:rPr>
                <w:rFonts w:ascii="Times New Roman" w:hAnsi="Times New Roman" w:cs="Times New Roman"/>
              </w:rPr>
            </w:pPr>
            <w:r w:rsidRPr="00662E87">
              <w:rPr>
                <w:rFonts w:ascii="Times New Roman" w:hAnsi="Times New Roman" w:cs="Times New Roman"/>
              </w:rPr>
              <w:t>Мероприятия по содержанию и ремонту автомобильных дорог общего пользования местного значения и искусственных сооружений на них за счет средств дорожного фонда</w:t>
            </w:r>
          </w:p>
        </w:tc>
        <w:tc>
          <w:tcPr>
            <w:tcW w:w="431" w:type="pct"/>
            <w:tcBorders>
              <w:top w:val="single" w:sz="4" w:space="0" w:color="auto"/>
              <w:left w:val="single" w:sz="4" w:space="0" w:color="auto"/>
              <w:bottom w:val="single" w:sz="4" w:space="0" w:color="auto"/>
              <w:right w:val="single" w:sz="4" w:space="0" w:color="auto"/>
            </w:tcBorders>
            <w:vAlign w:val="center"/>
          </w:tcPr>
          <w:p w14:paraId="2751C5AE"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w:t>
            </w:r>
          </w:p>
        </w:tc>
        <w:tc>
          <w:tcPr>
            <w:tcW w:w="502" w:type="pct"/>
            <w:tcBorders>
              <w:top w:val="single" w:sz="4" w:space="0" w:color="auto"/>
              <w:left w:val="single" w:sz="4" w:space="0" w:color="auto"/>
              <w:bottom w:val="single" w:sz="4" w:space="0" w:color="auto"/>
              <w:right w:val="single" w:sz="4" w:space="0" w:color="auto"/>
            </w:tcBorders>
            <w:vAlign w:val="center"/>
          </w:tcPr>
          <w:p w14:paraId="071962B4"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c>
          <w:tcPr>
            <w:tcW w:w="502" w:type="pct"/>
            <w:tcBorders>
              <w:top w:val="single" w:sz="4" w:space="0" w:color="auto"/>
              <w:left w:val="single" w:sz="4" w:space="0" w:color="auto"/>
              <w:bottom w:val="single" w:sz="4" w:space="0" w:color="auto"/>
              <w:right w:val="single" w:sz="4" w:space="0" w:color="auto"/>
            </w:tcBorders>
            <w:vAlign w:val="center"/>
          </w:tcPr>
          <w:p w14:paraId="73EC5998"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c>
          <w:tcPr>
            <w:tcW w:w="501" w:type="pct"/>
            <w:tcBorders>
              <w:top w:val="single" w:sz="4" w:space="0" w:color="auto"/>
              <w:left w:val="single" w:sz="4" w:space="0" w:color="auto"/>
              <w:bottom w:val="single" w:sz="4" w:space="0" w:color="auto"/>
              <w:right w:val="single" w:sz="4" w:space="0" w:color="auto"/>
            </w:tcBorders>
            <w:vAlign w:val="center"/>
          </w:tcPr>
          <w:p w14:paraId="4D3623FD"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c>
          <w:tcPr>
            <w:tcW w:w="502" w:type="pct"/>
            <w:tcBorders>
              <w:top w:val="single" w:sz="4" w:space="0" w:color="auto"/>
              <w:left w:val="single" w:sz="4" w:space="0" w:color="auto"/>
              <w:bottom w:val="single" w:sz="4" w:space="0" w:color="auto"/>
              <w:right w:val="single" w:sz="4" w:space="0" w:color="auto"/>
            </w:tcBorders>
            <w:vAlign w:val="center"/>
          </w:tcPr>
          <w:p w14:paraId="310F7FD8"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c>
          <w:tcPr>
            <w:tcW w:w="500" w:type="pct"/>
            <w:tcBorders>
              <w:top w:val="single" w:sz="4" w:space="0" w:color="auto"/>
              <w:left w:val="single" w:sz="4" w:space="0" w:color="auto"/>
              <w:bottom w:val="single" w:sz="4" w:space="0" w:color="auto"/>
              <w:right w:val="single" w:sz="4" w:space="0" w:color="auto"/>
            </w:tcBorders>
            <w:vAlign w:val="center"/>
          </w:tcPr>
          <w:p w14:paraId="3AA860A1"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r>
      <w:tr w:rsidR="00194463" w:rsidRPr="000111A5" w14:paraId="63D11921" w14:textId="77777777" w:rsidTr="00424F38">
        <w:trPr>
          <w:cantSplit/>
        </w:trPr>
        <w:tc>
          <w:tcPr>
            <w:tcW w:w="271" w:type="pct"/>
            <w:tcBorders>
              <w:top w:val="single" w:sz="4" w:space="0" w:color="auto"/>
              <w:left w:val="single" w:sz="4" w:space="0" w:color="auto"/>
              <w:bottom w:val="single" w:sz="4" w:space="0" w:color="auto"/>
              <w:right w:val="single" w:sz="4" w:space="0" w:color="auto"/>
            </w:tcBorders>
            <w:hideMark/>
          </w:tcPr>
          <w:p w14:paraId="6FE5EF23" w14:textId="77777777" w:rsidR="00194463" w:rsidRPr="000111A5" w:rsidRDefault="00186D68" w:rsidP="006F5EEF">
            <w:pPr>
              <w:rPr>
                <w:rFonts w:ascii="Times New Roman" w:hAnsi="Times New Roman" w:cs="Times New Roman"/>
              </w:rPr>
            </w:pPr>
            <w:r>
              <w:rPr>
                <w:rFonts w:ascii="Times New Roman" w:hAnsi="Times New Roman" w:cs="Times New Roman"/>
              </w:rPr>
              <w:t>7</w:t>
            </w:r>
          </w:p>
        </w:tc>
        <w:tc>
          <w:tcPr>
            <w:tcW w:w="1791" w:type="pct"/>
            <w:tcBorders>
              <w:top w:val="single" w:sz="4" w:space="0" w:color="auto"/>
              <w:left w:val="single" w:sz="4" w:space="0" w:color="auto"/>
              <w:bottom w:val="single" w:sz="4" w:space="0" w:color="auto"/>
              <w:right w:val="single" w:sz="4" w:space="0" w:color="auto"/>
            </w:tcBorders>
            <w:hideMark/>
          </w:tcPr>
          <w:p w14:paraId="6313FA8A" w14:textId="77777777" w:rsidR="00194463" w:rsidRPr="000111A5" w:rsidRDefault="00194463" w:rsidP="00B47E63">
            <w:pPr>
              <w:rPr>
                <w:rFonts w:ascii="Times New Roman" w:hAnsi="Times New Roman" w:cs="Times New Roman"/>
              </w:rPr>
            </w:pPr>
            <w:r w:rsidRPr="000111A5">
              <w:rPr>
                <w:rFonts w:ascii="Times New Roman" w:hAnsi="Times New Roman" w:cs="Times New Roman"/>
              </w:rPr>
              <w:t>Мероприятия по решению вопросов местного значения поселения в области ЖКХ и благоустройства</w:t>
            </w:r>
          </w:p>
        </w:tc>
        <w:tc>
          <w:tcPr>
            <w:tcW w:w="431" w:type="pct"/>
            <w:tcBorders>
              <w:top w:val="single" w:sz="4" w:space="0" w:color="auto"/>
              <w:left w:val="single" w:sz="4" w:space="0" w:color="auto"/>
              <w:bottom w:val="single" w:sz="4" w:space="0" w:color="auto"/>
              <w:right w:val="single" w:sz="4" w:space="0" w:color="auto"/>
            </w:tcBorders>
            <w:vAlign w:val="center"/>
            <w:hideMark/>
          </w:tcPr>
          <w:p w14:paraId="107F5E79" w14:textId="77777777" w:rsidR="00194463" w:rsidRPr="000111A5" w:rsidRDefault="00194463" w:rsidP="00B47E63">
            <w:pPr>
              <w:jc w:val="center"/>
              <w:rPr>
                <w:rFonts w:ascii="Times New Roman" w:hAnsi="Times New Roman" w:cs="Times New Roman"/>
              </w:rPr>
            </w:pPr>
            <w:r w:rsidRPr="000111A5">
              <w:rPr>
                <w:rFonts w:ascii="Times New Roman" w:hAnsi="Times New Roman" w:cs="Times New Roman"/>
              </w:rPr>
              <w:t>%</w:t>
            </w:r>
          </w:p>
        </w:tc>
        <w:tc>
          <w:tcPr>
            <w:tcW w:w="502" w:type="pct"/>
            <w:tcBorders>
              <w:top w:val="single" w:sz="4" w:space="0" w:color="auto"/>
              <w:left w:val="single" w:sz="4" w:space="0" w:color="auto"/>
              <w:bottom w:val="single" w:sz="4" w:space="0" w:color="auto"/>
              <w:right w:val="single" w:sz="4" w:space="0" w:color="auto"/>
            </w:tcBorders>
            <w:vAlign w:val="center"/>
            <w:hideMark/>
          </w:tcPr>
          <w:p w14:paraId="0157EF60" w14:textId="77777777" w:rsidR="00194463" w:rsidRPr="000111A5" w:rsidRDefault="00194463" w:rsidP="00B47E63">
            <w:pPr>
              <w:jc w:val="center"/>
            </w:pPr>
            <w:r w:rsidRPr="000111A5">
              <w:rPr>
                <w:rFonts w:ascii="Times New Roman" w:hAnsi="Times New Roman" w:cs="Times New Roman"/>
              </w:rPr>
              <w:t>не менее 75%</w:t>
            </w:r>
          </w:p>
        </w:tc>
        <w:tc>
          <w:tcPr>
            <w:tcW w:w="502" w:type="pct"/>
            <w:tcBorders>
              <w:top w:val="single" w:sz="4" w:space="0" w:color="auto"/>
              <w:left w:val="single" w:sz="4" w:space="0" w:color="auto"/>
              <w:bottom w:val="single" w:sz="4" w:space="0" w:color="auto"/>
              <w:right w:val="single" w:sz="4" w:space="0" w:color="auto"/>
            </w:tcBorders>
            <w:vAlign w:val="center"/>
            <w:hideMark/>
          </w:tcPr>
          <w:p w14:paraId="2586D7D2" w14:textId="77777777" w:rsidR="00194463" w:rsidRPr="000111A5" w:rsidRDefault="00194463" w:rsidP="00B47E63">
            <w:pPr>
              <w:jc w:val="center"/>
            </w:pPr>
            <w:r w:rsidRPr="000111A5">
              <w:rPr>
                <w:rFonts w:ascii="Times New Roman" w:hAnsi="Times New Roman" w:cs="Times New Roman"/>
              </w:rPr>
              <w:t>не менее 75%</w:t>
            </w:r>
          </w:p>
        </w:tc>
        <w:tc>
          <w:tcPr>
            <w:tcW w:w="501" w:type="pct"/>
            <w:tcBorders>
              <w:top w:val="single" w:sz="4" w:space="0" w:color="auto"/>
              <w:left w:val="single" w:sz="4" w:space="0" w:color="auto"/>
              <w:bottom w:val="single" w:sz="4" w:space="0" w:color="auto"/>
              <w:right w:val="single" w:sz="4" w:space="0" w:color="auto"/>
            </w:tcBorders>
            <w:vAlign w:val="center"/>
            <w:hideMark/>
          </w:tcPr>
          <w:p w14:paraId="411251A1" w14:textId="77777777" w:rsidR="00194463" w:rsidRPr="000111A5" w:rsidRDefault="00194463" w:rsidP="00B47E63">
            <w:pPr>
              <w:jc w:val="center"/>
            </w:pPr>
            <w:r w:rsidRPr="000111A5">
              <w:rPr>
                <w:rFonts w:ascii="Times New Roman" w:hAnsi="Times New Roman" w:cs="Times New Roman"/>
              </w:rPr>
              <w:t>не менее 75%</w:t>
            </w:r>
          </w:p>
        </w:tc>
        <w:tc>
          <w:tcPr>
            <w:tcW w:w="502" w:type="pct"/>
            <w:tcBorders>
              <w:top w:val="single" w:sz="4" w:space="0" w:color="auto"/>
              <w:left w:val="single" w:sz="4" w:space="0" w:color="auto"/>
              <w:bottom w:val="single" w:sz="4" w:space="0" w:color="auto"/>
              <w:right w:val="single" w:sz="4" w:space="0" w:color="auto"/>
            </w:tcBorders>
            <w:vAlign w:val="center"/>
            <w:hideMark/>
          </w:tcPr>
          <w:p w14:paraId="76D2779F" w14:textId="77777777" w:rsidR="00194463" w:rsidRPr="000111A5" w:rsidRDefault="00194463" w:rsidP="00B47E63">
            <w:pPr>
              <w:jc w:val="center"/>
            </w:pPr>
            <w:r w:rsidRPr="000111A5">
              <w:rPr>
                <w:rFonts w:ascii="Times New Roman" w:hAnsi="Times New Roman" w:cs="Times New Roman"/>
              </w:rPr>
              <w:t>не менее 75%</w:t>
            </w:r>
          </w:p>
        </w:tc>
        <w:tc>
          <w:tcPr>
            <w:tcW w:w="500" w:type="pct"/>
            <w:tcBorders>
              <w:top w:val="single" w:sz="4" w:space="0" w:color="auto"/>
              <w:left w:val="single" w:sz="4" w:space="0" w:color="auto"/>
              <w:bottom w:val="single" w:sz="4" w:space="0" w:color="auto"/>
              <w:right w:val="single" w:sz="4" w:space="0" w:color="auto"/>
            </w:tcBorders>
            <w:vAlign w:val="center"/>
            <w:hideMark/>
          </w:tcPr>
          <w:p w14:paraId="0344071A" w14:textId="77777777" w:rsidR="00194463" w:rsidRPr="000111A5" w:rsidRDefault="00194463" w:rsidP="00B47E63">
            <w:pPr>
              <w:jc w:val="center"/>
            </w:pPr>
            <w:r w:rsidRPr="000111A5">
              <w:rPr>
                <w:rFonts w:ascii="Times New Roman" w:hAnsi="Times New Roman" w:cs="Times New Roman"/>
              </w:rPr>
              <w:t>не менее 75%</w:t>
            </w:r>
          </w:p>
        </w:tc>
      </w:tr>
      <w:tr w:rsidR="00194463" w:rsidRPr="000111A5" w14:paraId="166D5FB5" w14:textId="77777777" w:rsidTr="00424F38">
        <w:trPr>
          <w:cantSplit/>
        </w:trPr>
        <w:tc>
          <w:tcPr>
            <w:tcW w:w="271" w:type="pct"/>
            <w:tcBorders>
              <w:top w:val="single" w:sz="4" w:space="0" w:color="auto"/>
              <w:left w:val="single" w:sz="4" w:space="0" w:color="auto"/>
              <w:bottom w:val="single" w:sz="4" w:space="0" w:color="auto"/>
              <w:right w:val="single" w:sz="4" w:space="0" w:color="auto"/>
            </w:tcBorders>
            <w:hideMark/>
          </w:tcPr>
          <w:p w14:paraId="67BDF908" w14:textId="77777777" w:rsidR="00194463" w:rsidRPr="000111A5" w:rsidRDefault="00186D68" w:rsidP="006F5EEF">
            <w:pPr>
              <w:rPr>
                <w:rFonts w:ascii="Times New Roman" w:hAnsi="Times New Roman" w:cs="Times New Roman"/>
              </w:rPr>
            </w:pPr>
            <w:r>
              <w:rPr>
                <w:rFonts w:ascii="Times New Roman" w:hAnsi="Times New Roman" w:cs="Times New Roman"/>
              </w:rPr>
              <w:t>8</w:t>
            </w:r>
          </w:p>
        </w:tc>
        <w:tc>
          <w:tcPr>
            <w:tcW w:w="1791" w:type="pct"/>
            <w:tcBorders>
              <w:top w:val="single" w:sz="4" w:space="0" w:color="auto"/>
              <w:left w:val="single" w:sz="4" w:space="0" w:color="auto"/>
              <w:bottom w:val="single" w:sz="4" w:space="0" w:color="auto"/>
              <w:right w:val="single" w:sz="4" w:space="0" w:color="auto"/>
            </w:tcBorders>
            <w:hideMark/>
          </w:tcPr>
          <w:p w14:paraId="7E0783EA" w14:textId="77777777" w:rsidR="00194463" w:rsidRPr="000111A5" w:rsidRDefault="00194463" w:rsidP="00B47E63">
            <w:pPr>
              <w:rPr>
                <w:rFonts w:ascii="Times New Roman" w:hAnsi="Times New Roman" w:cs="Times New Roman"/>
              </w:rPr>
            </w:pPr>
            <w:r>
              <w:rPr>
                <w:rFonts w:ascii="Times New Roman" w:hAnsi="Times New Roman" w:cs="Times New Roman"/>
              </w:rPr>
              <w:t>Финансовое обеспечение п</w:t>
            </w:r>
            <w:r w:rsidRPr="000111A5">
              <w:rPr>
                <w:rFonts w:ascii="Times New Roman" w:hAnsi="Times New Roman" w:cs="Times New Roman"/>
              </w:rPr>
              <w:t>ереда</w:t>
            </w:r>
            <w:r>
              <w:rPr>
                <w:rFonts w:ascii="Times New Roman" w:hAnsi="Times New Roman" w:cs="Times New Roman"/>
              </w:rPr>
              <w:t xml:space="preserve">нных </w:t>
            </w:r>
            <w:r w:rsidRPr="000111A5">
              <w:rPr>
                <w:rFonts w:ascii="Times New Roman" w:hAnsi="Times New Roman" w:cs="Times New Roman"/>
              </w:rPr>
              <w:t xml:space="preserve"> полномочий по созданию условий для обеспечения жителей услугами организаций культуры</w:t>
            </w:r>
          </w:p>
        </w:tc>
        <w:tc>
          <w:tcPr>
            <w:tcW w:w="431" w:type="pct"/>
            <w:tcBorders>
              <w:top w:val="single" w:sz="4" w:space="0" w:color="auto"/>
              <w:left w:val="single" w:sz="4" w:space="0" w:color="auto"/>
              <w:bottom w:val="single" w:sz="4" w:space="0" w:color="auto"/>
              <w:right w:val="single" w:sz="4" w:space="0" w:color="auto"/>
            </w:tcBorders>
            <w:vAlign w:val="center"/>
            <w:hideMark/>
          </w:tcPr>
          <w:p w14:paraId="015CAA50"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w:t>
            </w:r>
          </w:p>
        </w:tc>
        <w:tc>
          <w:tcPr>
            <w:tcW w:w="502" w:type="pct"/>
            <w:tcBorders>
              <w:top w:val="single" w:sz="4" w:space="0" w:color="auto"/>
              <w:left w:val="single" w:sz="4" w:space="0" w:color="auto"/>
              <w:bottom w:val="single" w:sz="4" w:space="0" w:color="auto"/>
              <w:right w:val="single" w:sz="4" w:space="0" w:color="auto"/>
            </w:tcBorders>
            <w:vAlign w:val="center"/>
            <w:hideMark/>
          </w:tcPr>
          <w:p w14:paraId="5AFE6DBE"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c>
          <w:tcPr>
            <w:tcW w:w="502" w:type="pct"/>
            <w:tcBorders>
              <w:top w:val="single" w:sz="4" w:space="0" w:color="auto"/>
              <w:left w:val="single" w:sz="4" w:space="0" w:color="auto"/>
              <w:bottom w:val="single" w:sz="4" w:space="0" w:color="auto"/>
              <w:right w:val="single" w:sz="4" w:space="0" w:color="auto"/>
            </w:tcBorders>
            <w:vAlign w:val="center"/>
            <w:hideMark/>
          </w:tcPr>
          <w:p w14:paraId="6DC4F215"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c>
          <w:tcPr>
            <w:tcW w:w="501" w:type="pct"/>
            <w:tcBorders>
              <w:top w:val="single" w:sz="4" w:space="0" w:color="auto"/>
              <w:left w:val="single" w:sz="4" w:space="0" w:color="auto"/>
              <w:bottom w:val="single" w:sz="4" w:space="0" w:color="auto"/>
              <w:right w:val="single" w:sz="4" w:space="0" w:color="auto"/>
            </w:tcBorders>
            <w:vAlign w:val="center"/>
            <w:hideMark/>
          </w:tcPr>
          <w:p w14:paraId="3787EFB0"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c>
          <w:tcPr>
            <w:tcW w:w="502" w:type="pct"/>
            <w:tcBorders>
              <w:top w:val="single" w:sz="4" w:space="0" w:color="auto"/>
              <w:left w:val="single" w:sz="4" w:space="0" w:color="auto"/>
              <w:bottom w:val="single" w:sz="4" w:space="0" w:color="auto"/>
              <w:right w:val="single" w:sz="4" w:space="0" w:color="auto"/>
            </w:tcBorders>
            <w:vAlign w:val="center"/>
            <w:hideMark/>
          </w:tcPr>
          <w:p w14:paraId="750307AE"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c>
          <w:tcPr>
            <w:tcW w:w="500" w:type="pct"/>
            <w:tcBorders>
              <w:top w:val="single" w:sz="4" w:space="0" w:color="auto"/>
              <w:left w:val="single" w:sz="4" w:space="0" w:color="auto"/>
              <w:bottom w:val="single" w:sz="4" w:space="0" w:color="auto"/>
              <w:right w:val="single" w:sz="4" w:space="0" w:color="auto"/>
            </w:tcBorders>
            <w:vAlign w:val="center"/>
            <w:hideMark/>
          </w:tcPr>
          <w:p w14:paraId="104A88C3"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r>
      <w:tr w:rsidR="00194463" w:rsidRPr="000111A5" w14:paraId="3661C0A5" w14:textId="77777777" w:rsidTr="00424F38">
        <w:trPr>
          <w:cantSplit/>
        </w:trPr>
        <w:tc>
          <w:tcPr>
            <w:tcW w:w="271" w:type="pct"/>
            <w:tcBorders>
              <w:top w:val="single" w:sz="4" w:space="0" w:color="auto"/>
              <w:left w:val="single" w:sz="4" w:space="0" w:color="auto"/>
              <w:bottom w:val="single" w:sz="4" w:space="0" w:color="auto"/>
              <w:right w:val="single" w:sz="4" w:space="0" w:color="auto"/>
            </w:tcBorders>
            <w:hideMark/>
          </w:tcPr>
          <w:p w14:paraId="7CFD6570" w14:textId="77777777" w:rsidR="00194463" w:rsidRPr="000111A5" w:rsidRDefault="00186D68" w:rsidP="006F5EEF">
            <w:pPr>
              <w:rPr>
                <w:rFonts w:ascii="Times New Roman" w:hAnsi="Times New Roman" w:cs="Times New Roman"/>
              </w:rPr>
            </w:pPr>
            <w:r>
              <w:rPr>
                <w:rFonts w:ascii="Times New Roman" w:hAnsi="Times New Roman" w:cs="Times New Roman"/>
              </w:rPr>
              <w:t>9</w:t>
            </w:r>
          </w:p>
        </w:tc>
        <w:tc>
          <w:tcPr>
            <w:tcW w:w="1791" w:type="pct"/>
            <w:tcBorders>
              <w:top w:val="single" w:sz="4" w:space="0" w:color="auto"/>
              <w:left w:val="single" w:sz="4" w:space="0" w:color="auto"/>
              <w:bottom w:val="single" w:sz="4" w:space="0" w:color="auto"/>
              <w:right w:val="single" w:sz="4" w:space="0" w:color="auto"/>
            </w:tcBorders>
            <w:hideMark/>
          </w:tcPr>
          <w:p w14:paraId="20296CDB" w14:textId="77777777" w:rsidR="00194463" w:rsidRPr="000111A5" w:rsidRDefault="00194463" w:rsidP="00B47E63">
            <w:pPr>
              <w:rPr>
                <w:rFonts w:ascii="Times New Roman" w:hAnsi="Times New Roman" w:cs="Times New Roman"/>
              </w:rPr>
            </w:pPr>
            <w:r w:rsidRPr="000111A5">
              <w:rPr>
                <w:rFonts w:ascii="Times New Roman" w:hAnsi="Times New Roman" w:cs="Times New Roman"/>
              </w:rPr>
              <w:t>Пенсии за выслугу лет лицам, замещавшим муниципальные должности поселения</w:t>
            </w:r>
          </w:p>
        </w:tc>
        <w:tc>
          <w:tcPr>
            <w:tcW w:w="431" w:type="pct"/>
            <w:tcBorders>
              <w:top w:val="single" w:sz="4" w:space="0" w:color="auto"/>
              <w:left w:val="single" w:sz="4" w:space="0" w:color="auto"/>
              <w:bottom w:val="single" w:sz="4" w:space="0" w:color="auto"/>
              <w:right w:val="single" w:sz="4" w:space="0" w:color="auto"/>
            </w:tcBorders>
            <w:vAlign w:val="center"/>
            <w:hideMark/>
          </w:tcPr>
          <w:p w14:paraId="7041C813" w14:textId="77777777" w:rsidR="00194463" w:rsidRPr="000111A5" w:rsidRDefault="00194463" w:rsidP="00B47E63">
            <w:pPr>
              <w:jc w:val="center"/>
              <w:rPr>
                <w:rFonts w:ascii="Times New Roman" w:hAnsi="Times New Roman" w:cs="Times New Roman"/>
              </w:rPr>
            </w:pPr>
            <w:r w:rsidRPr="000111A5">
              <w:rPr>
                <w:rFonts w:ascii="Times New Roman" w:hAnsi="Times New Roman" w:cs="Times New Roman"/>
              </w:rPr>
              <w:t>%</w:t>
            </w:r>
          </w:p>
        </w:tc>
        <w:tc>
          <w:tcPr>
            <w:tcW w:w="502" w:type="pct"/>
            <w:tcBorders>
              <w:top w:val="single" w:sz="4" w:space="0" w:color="auto"/>
              <w:left w:val="single" w:sz="4" w:space="0" w:color="auto"/>
              <w:bottom w:val="single" w:sz="4" w:space="0" w:color="auto"/>
              <w:right w:val="single" w:sz="4" w:space="0" w:color="auto"/>
            </w:tcBorders>
            <w:vAlign w:val="center"/>
            <w:hideMark/>
          </w:tcPr>
          <w:p w14:paraId="26A57BC9" w14:textId="77777777" w:rsidR="00194463" w:rsidRPr="000111A5" w:rsidRDefault="00194463" w:rsidP="00B47E63">
            <w:pPr>
              <w:jc w:val="center"/>
            </w:pPr>
            <w:r w:rsidRPr="000111A5">
              <w:rPr>
                <w:rFonts w:ascii="Times New Roman" w:hAnsi="Times New Roman" w:cs="Times New Roman"/>
              </w:rPr>
              <w:t>не менее 95%</w:t>
            </w:r>
          </w:p>
        </w:tc>
        <w:tc>
          <w:tcPr>
            <w:tcW w:w="502" w:type="pct"/>
            <w:tcBorders>
              <w:top w:val="single" w:sz="4" w:space="0" w:color="auto"/>
              <w:left w:val="single" w:sz="4" w:space="0" w:color="auto"/>
              <w:bottom w:val="single" w:sz="4" w:space="0" w:color="auto"/>
              <w:right w:val="single" w:sz="4" w:space="0" w:color="auto"/>
            </w:tcBorders>
            <w:vAlign w:val="center"/>
            <w:hideMark/>
          </w:tcPr>
          <w:p w14:paraId="358AA3AA" w14:textId="77777777" w:rsidR="00194463" w:rsidRPr="000111A5" w:rsidRDefault="00194463" w:rsidP="00B47E63">
            <w:pPr>
              <w:jc w:val="center"/>
            </w:pPr>
            <w:r w:rsidRPr="000111A5">
              <w:rPr>
                <w:rFonts w:ascii="Times New Roman" w:hAnsi="Times New Roman" w:cs="Times New Roman"/>
              </w:rPr>
              <w:t>не менее 95%</w:t>
            </w:r>
          </w:p>
        </w:tc>
        <w:tc>
          <w:tcPr>
            <w:tcW w:w="501" w:type="pct"/>
            <w:tcBorders>
              <w:top w:val="single" w:sz="4" w:space="0" w:color="auto"/>
              <w:left w:val="single" w:sz="4" w:space="0" w:color="auto"/>
              <w:bottom w:val="single" w:sz="4" w:space="0" w:color="auto"/>
              <w:right w:val="single" w:sz="4" w:space="0" w:color="auto"/>
            </w:tcBorders>
            <w:vAlign w:val="center"/>
            <w:hideMark/>
          </w:tcPr>
          <w:p w14:paraId="22B57BD7" w14:textId="77777777" w:rsidR="00194463" w:rsidRPr="000111A5" w:rsidRDefault="00194463" w:rsidP="00B47E63">
            <w:pPr>
              <w:jc w:val="center"/>
            </w:pPr>
            <w:r w:rsidRPr="000111A5">
              <w:rPr>
                <w:rFonts w:ascii="Times New Roman" w:hAnsi="Times New Roman" w:cs="Times New Roman"/>
              </w:rPr>
              <w:t>не менее 95%</w:t>
            </w:r>
          </w:p>
        </w:tc>
        <w:tc>
          <w:tcPr>
            <w:tcW w:w="502" w:type="pct"/>
            <w:tcBorders>
              <w:top w:val="single" w:sz="4" w:space="0" w:color="auto"/>
              <w:left w:val="single" w:sz="4" w:space="0" w:color="auto"/>
              <w:bottom w:val="single" w:sz="4" w:space="0" w:color="auto"/>
              <w:right w:val="single" w:sz="4" w:space="0" w:color="auto"/>
            </w:tcBorders>
            <w:vAlign w:val="center"/>
            <w:hideMark/>
          </w:tcPr>
          <w:p w14:paraId="275C9ABC" w14:textId="77777777" w:rsidR="00194463" w:rsidRPr="000111A5" w:rsidRDefault="00194463" w:rsidP="00B47E63">
            <w:pPr>
              <w:jc w:val="center"/>
            </w:pPr>
            <w:r w:rsidRPr="000111A5">
              <w:rPr>
                <w:rFonts w:ascii="Times New Roman" w:hAnsi="Times New Roman" w:cs="Times New Roman"/>
              </w:rPr>
              <w:t>не менее 95%</w:t>
            </w:r>
          </w:p>
        </w:tc>
        <w:tc>
          <w:tcPr>
            <w:tcW w:w="500" w:type="pct"/>
            <w:tcBorders>
              <w:top w:val="single" w:sz="4" w:space="0" w:color="auto"/>
              <w:left w:val="single" w:sz="4" w:space="0" w:color="auto"/>
              <w:bottom w:val="single" w:sz="4" w:space="0" w:color="auto"/>
              <w:right w:val="single" w:sz="4" w:space="0" w:color="auto"/>
            </w:tcBorders>
            <w:vAlign w:val="center"/>
            <w:hideMark/>
          </w:tcPr>
          <w:p w14:paraId="26A8D78B" w14:textId="77777777" w:rsidR="00194463" w:rsidRPr="000111A5" w:rsidRDefault="00194463" w:rsidP="00B47E63">
            <w:pPr>
              <w:jc w:val="center"/>
            </w:pPr>
            <w:r w:rsidRPr="000111A5">
              <w:rPr>
                <w:rFonts w:ascii="Times New Roman" w:hAnsi="Times New Roman" w:cs="Times New Roman"/>
              </w:rPr>
              <w:t>не менее 95%</w:t>
            </w:r>
          </w:p>
        </w:tc>
      </w:tr>
      <w:tr w:rsidR="00194463" w:rsidRPr="000111A5" w14:paraId="59020C98" w14:textId="77777777" w:rsidTr="00424F38">
        <w:trPr>
          <w:cantSplit/>
        </w:trPr>
        <w:tc>
          <w:tcPr>
            <w:tcW w:w="271" w:type="pct"/>
            <w:tcBorders>
              <w:top w:val="single" w:sz="4" w:space="0" w:color="auto"/>
              <w:left w:val="single" w:sz="4" w:space="0" w:color="auto"/>
              <w:bottom w:val="single" w:sz="4" w:space="0" w:color="auto"/>
              <w:right w:val="single" w:sz="4" w:space="0" w:color="auto"/>
            </w:tcBorders>
          </w:tcPr>
          <w:p w14:paraId="5F2848EA" w14:textId="77777777" w:rsidR="00194463" w:rsidRDefault="00186D68" w:rsidP="006F5EEF">
            <w:pPr>
              <w:rPr>
                <w:rFonts w:ascii="Times New Roman" w:hAnsi="Times New Roman" w:cs="Times New Roman"/>
              </w:rPr>
            </w:pPr>
            <w:r>
              <w:rPr>
                <w:rFonts w:ascii="Times New Roman" w:hAnsi="Times New Roman" w:cs="Times New Roman"/>
              </w:rPr>
              <w:t>10</w:t>
            </w:r>
          </w:p>
        </w:tc>
        <w:tc>
          <w:tcPr>
            <w:tcW w:w="1791" w:type="pct"/>
            <w:tcBorders>
              <w:top w:val="single" w:sz="4" w:space="0" w:color="auto"/>
              <w:left w:val="single" w:sz="4" w:space="0" w:color="auto"/>
              <w:bottom w:val="single" w:sz="4" w:space="0" w:color="auto"/>
              <w:right w:val="single" w:sz="4" w:space="0" w:color="auto"/>
            </w:tcBorders>
          </w:tcPr>
          <w:p w14:paraId="27822415" w14:textId="77777777" w:rsidR="00194463" w:rsidRPr="000111A5" w:rsidRDefault="00194463" w:rsidP="00B47E63">
            <w:pPr>
              <w:rPr>
                <w:rFonts w:ascii="Times New Roman" w:hAnsi="Times New Roman" w:cs="Times New Roman"/>
              </w:rPr>
            </w:pPr>
            <w:r w:rsidRPr="00706294">
              <w:rPr>
                <w:rFonts w:ascii="Times New Roman" w:hAnsi="Times New Roman" w:cs="Times New Roman"/>
              </w:rPr>
              <w:t>Мероприятия по поддержке ФК и спорта</w:t>
            </w:r>
          </w:p>
        </w:tc>
        <w:tc>
          <w:tcPr>
            <w:tcW w:w="431" w:type="pct"/>
            <w:tcBorders>
              <w:top w:val="single" w:sz="4" w:space="0" w:color="auto"/>
              <w:left w:val="single" w:sz="4" w:space="0" w:color="auto"/>
              <w:bottom w:val="single" w:sz="4" w:space="0" w:color="auto"/>
              <w:right w:val="single" w:sz="4" w:space="0" w:color="auto"/>
            </w:tcBorders>
            <w:vAlign w:val="center"/>
          </w:tcPr>
          <w:p w14:paraId="46AF02C2"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w:t>
            </w:r>
          </w:p>
        </w:tc>
        <w:tc>
          <w:tcPr>
            <w:tcW w:w="502" w:type="pct"/>
            <w:tcBorders>
              <w:top w:val="single" w:sz="4" w:space="0" w:color="auto"/>
              <w:left w:val="single" w:sz="4" w:space="0" w:color="auto"/>
              <w:bottom w:val="single" w:sz="4" w:space="0" w:color="auto"/>
              <w:right w:val="single" w:sz="4" w:space="0" w:color="auto"/>
            </w:tcBorders>
            <w:vAlign w:val="center"/>
          </w:tcPr>
          <w:p w14:paraId="4309B11B"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c>
          <w:tcPr>
            <w:tcW w:w="502" w:type="pct"/>
            <w:tcBorders>
              <w:top w:val="single" w:sz="4" w:space="0" w:color="auto"/>
              <w:left w:val="single" w:sz="4" w:space="0" w:color="auto"/>
              <w:bottom w:val="single" w:sz="4" w:space="0" w:color="auto"/>
              <w:right w:val="single" w:sz="4" w:space="0" w:color="auto"/>
            </w:tcBorders>
            <w:vAlign w:val="center"/>
          </w:tcPr>
          <w:p w14:paraId="65DC3079"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c>
          <w:tcPr>
            <w:tcW w:w="501" w:type="pct"/>
            <w:tcBorders>
              <w:top w:val="single" w:sz="4" w:space="0" w:color="auto"/>
              <w:left w:val="single" w:sz="4" w:space="0" w:color="auto"/>
              <w:bottom w:val="single" w:sz="4" w:space="0" w:color="auto"/>
              <w:right w:val="single" w:sz="4" w:space="0" w:color="auto"/>
            </w:tcBorders>
            <w:vAlign w:val="center"/>
          </w:tcPr>
          <w:p w14:paraId="4B3C7FBA"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c>
          <w:tcPr>
            <w:tcW w:w="502" w:type="pct"/>
            <w:tcBorders>
              <w:top w:val="single" w:sz="4" w:space="0" w:color="auto"/>
              <w:left w:val="single" w:sz="4" w:space="0" w:color="auto"/>
              <w:bottom w:val="single" w:sz="4" w:space="0" w:color="auto"/>
              <w:right w:val="single" w:sz="4" w:space="0" w:color="auto"/>
            </w:tcBorders>
            <w:vAlign w:val="center"/>
          </w:tcPr>
          <w:p w14:paraId="6AFCE061"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c>
          <w:tcPr>
            <w:tcW w:w="500" w:type="pct"/>
            <w:tcBorders>
              <w:top w:val="single" w:sz="4" w:space="0" w:color="auto"/>
              <w:left w:val="single" w:sz="4" w:space="0" w:color="auto"/>
              <w:bottom w:val="single" w:sz="4" w:space="0" w:color="auto"/>
              <w:right w:val="single" w:sz="4" w:space="0" w:color="auto"/>
            </w:tcBorders>
            <w:vAlign w:val="center"/>
          </w:tcPr>
          <w:p w14:paraId="0238D2F7"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r>
      <w:tr w:rsidR="00194463" w:rsidRPr="000111A5" w14:paraId="3B80DE5F" w14:textId="77777777" w:rsidTr="00424F38">
        <w:trPr>
          <w:cantSplit/>
        </w:trPr>
        <w:tc>
          <w:tcPr>
            <w:tcW w:w="271" w:type="pct"/>
            <w:tcBorders>
              <w:top w:val="single" w:sz="4" w:space="0" w:color="auto"/>
              <w:left w:val="single" w:sz="4" w:space="0" w:color="auto"/>
              <w:bottom w:val="single" w:sz="4" w:space="0" w:color="auto"/>
              <w:right w:val="single" w:sz="4" w:space="0" w:color="auto"/>
            </w:tcBorders>
          </w:tcPr>
          <w:p w14:paraId="3EAA0C45" w14:textId="77777777" w:rsidR="00194463" w:rsidRDefault="00194463" w:rsidP="006F5EEF">
            <w:pPr>
              <w:rPr>
                <w:rFonts w:ascii="Times New Roman" w:hAnsi="Times New Roman" w:cs="Times New Roman"/>
              </w:rPr>
            </w:pPr>
            <w:r>
              <w:rPr>
                <w:rFonts w:ascii="Times New Roman" w:hAnsi="Times New Roman" w:cs="Times New Roman"/>
              </w:rPr>
              <w:t>11</w:t>
            </w:r>
          </w:p>
        </w:tc>
        <w:tc>
          <w:tcPr>
            <w:tcW w:w="1791" w:type="pct"/>
            <w:tcBorders>
              <w:top w:val="single" w:sz="4" w:space="0" w:color="auto"/>
              <w:left w:val="single" w:sz="4" w:space="0" w:color="auto"/>
              <w:bottom w:val="single" w:sz="4" w:space="0" w:color="auto"/>
              <w:right w:val="single" w:sz="4" w:space="0" w:color="auto"/>
            </w:tcBorders>
          </w:tcPr>
          <w:p w14:paraId="1CA596E0" w14:textId="77777777" w:rsidR="00194463" w:rsidRDefault="00194463" w:rsidP="00B47E63">
            <w:pPr>
              <w:rPr>
                <w:rFonts w:ascii="Times New Roman" w:hAnsi="Times New Roman" w:cs="Times New Roman"/>
              </w:rPr>
            </w:pPr>
            <w:r>
              <w:rPr>
                <w:rFonts w:ascii="Times New Roman" w:hAnsi="Times New Roman" w:cs="Times New Roman"/>
              </w:rPr>
              <w:t xml:space="preserve">Финансовое обеспечение переданных полномочий </w:t>
            </w:r>
            <w:r w:rsidRPr="000111A5">
              <w:rPr>
                <w:rFonts w:ascii="Times New Roman" w:hAnsi="Times New Roman" w:cs="Times New Roman"/>
              </w:rPr>
              <w:t>по решению вопросов местного значения поселения в области ЖКХ и благоустройства</w:t>
            </w:r>
          </w:p>
        </w:tc>
        <w:tc>
          <w:tcPr>
            <w:tcW w:w="431" w:type="pct"/>
            <w:tcBorders>
              <w:top w:val="single" w:sz="4" w:space="0" w:color="auto"/>
              <w:left w:val="single" w:sz="4" w:space="0" w:color="auto"/>
              <w:bottom w:val="single" w:sz="4" w:space="0" w:color="auto"/>
              <w:right w:val="single" w:sz="4" w:space="0" w:color="auto"/>
            </w:tcBorders>
            <w:vAlign w:val="center"/>
          </w:tcPr>
          <w:p w14:paraId="1799C0C1" w14:textId="77777777" w:rsidR="00194463" w:rsidRPr="000111A5" w:rsidRDefault="00194463" w:rsidP="00B47E63">
            <w:pPr>
              <w:jc w:val="center"/>
              <w:rPr>
                <w:rFonts w:ascii="Times New Roman" w:hAnsi="Times New Roman" w:cs="Times New Roman"/>
              </w:rPr>
            </w:pPr>
            <w:r w:rsidRPr="000111A5">
              <w:rPr>
                <w:rFonts w:ascii="Times New Roman" w:hAnsi="Times New Roman" w:cs="Times New Roman"/>
              </w:rPr>
              <w:t>%</w:t>
            </w:r>
          </w:p>
        </w:tc>
        <w:tc>
          <w:tcPr>
            <w:tcW w:w="502" w:type="pct"/>
            <w:tcBorders>
              <w:top w:val="single" w:sz="4" w:space="0" w:color="auto"/>
              <w:left w:val="single" w:sz="4" w:space="0" w:color="auto"/>
              <w:bottom w:val="single" w:sz="4" w:space="0" w:color="auto"/>
              <w:right w:val="single" w:sz="4" w:space="0" w:color="auto"/>
            </w:tcBorders>
            <w:vAlign w:val="center"/>
          </w:tcPr>
          <w:p w14:paraId="00847A7E" w14:textId="77777777" w:rsidR="00194463" w:rsidRPr="000111A5" w:rsidRDefault="00194463" w:rsidP="00B47E63">
            <w:pPr>
              <w:jc w:val="center"/>
            </w:pPr>
            <w:r w:rsidRPr="000111A5">
              <w:rPr>
                <w:rFonts w:ascii="Times New Roman" w:hAnsi="Times New Roman" w:cs="Times New Roman"/>
              </w:rPr>
              <w:t>не менее 75%</w:t>
            </w:r>
          </w:p>
        </w:tc>
        <w:tc>
          <w:tcPr>
            <w:tcW w:w="502" w:type="pct"/>
            <w:tcBorders>
              <w:top w:val="single" w:sz="4" w:space="0" w:color="auto"/>
              <w:left w:val="single" w:sz="4" w:space="0" w:color="auto"/>
              <w:bottom w:val="single" w:sz="4" w:space="0" w:color="auto"/>
              <w:right w:val="single" w:sz="4" w:space="0" w:color="auto"/>
            </w:tcBorders>
            <w:vAlign w:val="center"/>
          </w:tcPr>
          <w:p w14:paraId="755BE719" w14:textId="77777777" w:rsidR="00194463" w:rsidRPr="000111A5" w:rsidRDefault="00194463" w:rsidP="00B47E63">
            <w:pPr>
              <w:jc w:val="center"/>
            </w:pPr>
            <w:r w:rsidRPr="000111A5">
              <w:rPr>
                <w:rFonts w:ascii="Times New Roman" w:hAnsi="Times New Roman" w:cs="Times New Roman"/>
              </w:rPr>
              <w:t>не менее 75%</w:t>
            </w:r>
          </w:p>
        </w:tc>
        <w:tc>
          <w:tcPr>
            <w:tcW w:w="501" w:type="pct"/>
            <w:tcBorders>
              <w:top w:val="single" w:sz="4" w:space="0" w:color="auto"/>
              <w:left w:val="single" w:sz="4" w:space="0" w:color="auto"/>
              <w:bottom w:val="single" w:sz="4" w:space="0" w:color="auto"/>
              <w:right w:val="single" w:sz="4" w:space="0" w:color="auto"/>
            </w:tcBorders>
            <w:vAlign w:val="center"/>
          </w:tcPr>
          <w:p w14:paraId="61BD942E" w14:textId="77777777" w:rsidR="00194463" w:rsidRPr="000111A5" w:rsidRDefault="00194463" w:rsidP="00B47E63">
            <w:pPr>
              <w:jc w:val="center"/>
            </w:pPr>
            <w:r w:rsidRPr="000111A5">
              <w:rPr>
                <w:rFonts w:ascii="Times New Roman" w:hAnsi="Times New Roman" w:cs="Times New Roman"/>
              </w:rPr>
              <w:t>не менее 75%</w:t>
            </w:r>
          </w:p>
        </w:tc>
        <w:tc>
          <w:tcPr>
            <w:tcW w:w="502" w:type="pct"/>
            <w:tcBorders>
              <w:top w:val="single" w:sz="4" w:space="0" w:color="auto"/>
              <w:left w:val="single" w:sz="4" w:space="0" w:color="auto"/>
              <w:bottom w:val="single" w:sz="4" w:space="0" w:color="auto"/>
              <w:right w:val="single" w:sz="4" w:space="0" w:color="auto"/>
            </w:tcBorders>
            <w:vAlign w:val="center"/>
          </w:tcPr>
          <w:p w14:paraId="40EA95E2" w14:textId="77777777" w:rsidR="00194463" w:rsidRPr="000111A5" w:rsidRDefault="00194463" w:rsidP="00B47E63">
            <w:pPr>
              <w:jc w:val="center"/>
            </w:pPr>
            <w:r w:rsidRPr="000111A5">
              <w:rPr>
                <w:rFonts w:ascii="Times New Roman" w:hAnsi="Times New Roman" w:cs="Times New Roman"/>
              </w:rPr>
              <w:t>не менее 75%</w:t>
            </w:r>
          </w:p>
        </w:tc>
        <w:tc>
          <w:tcPr>
            <w:tcW w:w="500" w:type="pct"/>
            <w:tcBorders>
              <w:top w:val="single" w:sz="4" w:space="0" w:color="auto"/>
              <w:left w:val="single" w:sz="4" w:space="0" w:color="auto"/>
              <w:bottom w:val="single" w:sz="4" w:space="0" w:color="auto"/>
              <w:right w:val="single" w:sz="4" w:space="0" w:color="auto"/>
            </w:tcBorders>
            <w:vAlign w:val="center"/>
          </w:tcPr>
          <w:p w14:paraId="0284CB88" w14:textId="77777777" w:rsidR="00194463" w:rsidRPr="000111A5" w:rsidRDefault="00194463" w:rsidP="00B47E63">
            <w:pPr>
              <w:jc w:val="center"/>
            </w:pPr>
            <w:r w:rsidRPr="000111A5">
              <w:rPr>
                <w:rFonts w:ascii="Times New Roman" w:hAnsi="Times New Roman" w:cs="Times New Roman"/>
              </w:rPr>
              <w:t>не менее 75%</w:t>
            </w:r>
          </w:p>
        </w:tc>
      </w:tr>
      <w:tr w:rsidR="00194463" w:rsidRPr="000111A5" w14:paraId="7A297D0A" w14:textId="77777777" w:rsidTr="00424F38">
        <w:trPr>
          <w:cantSplit/>
        </w:trPr>
        <w:tc>
          <w:tcPr>
            <w:tcW w:w="271" w:type="pct"/>
            <w:tcBorders>
              <w:top w:val="single" w:sz="4" w:space="0" w:color="auto"/>
              <w:left w:val="single" w:sz="4" w:space="0" w:color="auto"/>
              <w:bottom w:val="single" w:sz="4" w:space="0" w:color="auto"/>
              <w:right w:val="single" w:sz="4" w:space="0" w:color="auto"/>
            </w:tcBorders>
          </w:tcPr>
          <w:p w14:paraId="59DFC4AB" w14:textId="77777777" w:rsidR="00194463" w:rsidRDefault="00194463" w:rsidP="00B47E63">
            <w:pPr>
              <w:rPr>
                <w:rFonts w:ascii="Times New Roman" w:hAnsi="Times New Roman" w:cs="Times New Roman"/>
              </w:rPr>
            </w:pPr>
            <w:r>
              <w:rPr>
                <w:rFonts w:ascii="Times New Roman" w:hAnsi="Times New Roman" w:cs="Times New Roman"/>
              </w:rPr>
              <w:lastRenderedPageBreak/>
              <w:t>12</w:t>
            </w:r>
          </w:p>
        </w:tc>
        <w:tc>
          <w:tcPr>
            <w:tcW w:w="1791" w:type="pct"/>
            <w:tcBorders>
              <w:top w:val="single" w:sz="4" w:space="0" w:color="auto"/>
              <w:left w:val="single" w:sz="4" w:space="0" w:color="auto"/>
              <w:bottom w:val="single" w:sz="4" w:space="0" w:color="auto"/>
              <w:right w:val="single" w:sz="4" w:space="0" w:color="auto"/>
            </w:tcBorders>
          </w:tcPr>
          <w:p w14:paraId="7888C303" w14:textId="77777777" w:rsidR="00194463" w:rsidRPr="00C40EBD" w:rsidRDefault="00194463" w:rsidP="00B47E63">
            <w:pPr>
              <w:rPr>
                <w:rFonts w:ascii="Times New Roman" w:hAnsi="Times New Roman" w:cs="Times New Roman"/>
              </w:rPr>
            </w:pPr>
            <w:r w:rsidRPr="00C40EBD">
              <w:rPr>
                <w:rFonts w:ascii="Times New Roman" w:hAnsi="Times New Roman" w:cs="Times New Roman"/>
              </w:rPr>
              <w:t>Реализация программ формирования современной городской среды</w:t>
            </w:r>
          </w:p>
        </w:tc>
        <w:tc>
          <w:tcPr>
            <w:tcW w:w="431" w:type="pct"/>
            <w:tcBorders>
              <w:top w:val="single" w:sz="4" w:space="0" w:color="auto"/>
              <w:left w:val="single" w:sz="4" w:space="0" w:color="auto"/>
              <w:bottom w:val="single" w:sz="4" w:space="0" w:color="auto"/>
              <w:right w:val="single" w:sz="4" w:space="0" w:color="auto"/>
            </w:tcBorders>
            <w:vAlign w:val="center"/>
          </w:tcPr>
          <w:p w14:paraId="31AE43B3"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w:t>
            </w:r>
          </w:p>
        </w:tc>
        <w:tc>
          <w:tcPr>
            <w:tcW w:w="502" w:type="pct"/>
            <w:tcBorders>
              <w:top w:val="single" w:sz="4" w:space="0" w:color="auto"/>
              <w:left w:val="single" w:sz="4" w:space="0" w:color="auto"/>
              <w:bottom w:val="single" w:sz="4" w:space="0" w:color="auto"/>
              <w:right w:val="single" w:sz="4" w:space="0" w:color="auto"/>
            </w:tcBorders>
            <w:vAlign w:val="center"/>
          </w:tcPr>
          <w:p w14:paraId="0567FC61"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c>
          <w:tcPr>
            <w:tcW w:w="502" w:type="pct"/>
            <w:tcBorders>
              <w:top w:val="single" w:sz="4" w:space="0" w:color="auto"/>
              <w:left w:val="single" w:sz="4" w:space="0" w:color="auto"/>
              <w:bottom w:val="single" w:sz="4" w:space="0" w:color="auto"/>
              <w:right w:val="single" w:sz="4" w:space="0" w:color="auto"/>
            </w:tcBorders>
            <w:vAlign w:val="center"/>
          </w:tcPr>
          <w:p w14:paraId="0149BA42"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c>
          <w:tcPr>
            <w:tcW w:w="501" w:type="pct"/>
            <w:tcBorders>
              <w:top w:val="single" w:sz="4" w:space="0" w:color="auto"/>
              <w:left w:val="single" w:sz="4" w:space="0" w:color="auto"/>
              <w:bottom w:val="single" w:sz="4" w:space="0" w:color="auto"/>
              <w:right w:val="single" w:sz="4" w:space="0" w:color="auto"/>
            </w:tcBorders>
            <w:vAlign w:val="center"/>
          </w:tcPr>
          <w:p w14:paraId="047B1F1E"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c>
          <w:tcPr>
            <w:tcW w:w="502" w:type="pct"/>
            <w:tcBorders>
              <w:top w:val="single" w:sz="4" w:space="0" w:color="auto"/>
              <w:left w:val="single" w:sz="4" w:space="0" w:color="auto"/>
              <w:bottom w:val="single" w:sz="4" w:space="0" w:color="auto"/>
              <w:right w:val="single" w:sz="4" w:space="0" w:color="auto"/>
            </w:tcBorders>
            <w:vAlign w:val="center"/>
          </w:tcPr>
          <w:p w14:paraId="02656AAA"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c>
          <w:tcPr>
            <w:tcW w:w="500" w:type="pct"/>
            <w:tcBorders>
              <w:top w:val="single" w:sz="4" w:space="0" w:color="auto"/>
              <w:left w:val="single" w:sz="4" w:space="0" w:color="auto"/>
              <w:bottom w:val="single" w:sz="4" w:space="0" w:color="auto"/>
              <w:right w:val="single" w:sz="4" w:space="0" w:color="auto"/>
            </w:tcBorders>
            <w:vAlign w:val="center"/>
          </w:tcPr>
          <w:p w14:paraId="07B9B38A" w14:textId="77777777" w:rsidR="00194463" w:rsidRPr="000111A5" w:rsidRDefault="00194463" w:rsidP="00B47E63">
            <w:pPr>
              <w:jc w:val="center"/>
              <w:rPr>
                <w:rFonts w:ascii="Times New Roman" w:hAnsi="Times New Roman" w:cs="Times New Roman"/>
              </w:rPr>
            </w:pPr>
            <w:r>
              <w:rPr>
                <w:rFonts w:ascii="Times New Roman" w:hAnsi="Times New Roman" w:cs="Times New Roman"/>
              </w:rPr>
              <w:t>100%</w:t>
            </w:r>
          </w:p>
        </w:tc>
      </w:tr>
      <w:tr w:rsidR="00194463" w:rsidRPr="000111A5" w14:paraId="2E0202AF" w14:textId="77777777" w:rsidTr="00424F38">
        <w:trPr>
          <w:cantSplit/>
        </w:trPr>
        <w:tc>
          <w:tcPr>
            <w:tcW w:w="271" w:type="pct"/>
            <w:tcBorders>
              <w:top w:val="single" w:sz="4" w:space="0" w:color="auto"/>
              <w:left w:val="single" w:sz="4" w:space="0" w:color="auto"/>
              <w:bottom w:val="single" w:sz="4" w:space="0" w:color="auto"/>
              <w:right w:val="single" w:sz="4" w:space="0" w:color="auto"/>
            </w:tcBorders>
          </w:tcPr>
          <w:p w14:paraId="24AEE814" w14:textId="77777777" w:rsidR="00194463" w:rsidRDefault="00E13297" w:rsidP="00B47E63">
            <w:pPr>
              <w:rPr>
                <w:rFonts w:ascii="Times New Roman" w:hAnsi="Times New Roman" w:cs="Times New Roman"/>
              </w:rPr>
            </w:pPr>
            <w:r>
              <w:rPr>
                <w:rFonts w:ascii="Times New Roman" w:hAnsi="Times New Roman" w:cs="Times New Roman"/>
              </w:rPr>
              <w:t>13</w:t>
            </w:r>
          </w:p>
        </w:tc>
        <w:tc>
          <w:tcPr>
            <w:tcW w:w="1791" w:type="pct"/>
            <w:tcBorders>
              <w:top w:val="single" w:sz="4" w:space="0" w:color="auto"/>
              <w:left w:val="single" w:sz="4" w:space="0" w:color="auto"/>
              <w:bottom w:val="single" w:sz="4" w:space="0" w:color="auto"/>
              <w:right w:val="single" w:sz="4" w:space="0" w:color="auto"/>
            </w:tcBorders>
          </w:tcPr>
          <w:p w14:paraId="650A10C5" w14:textId="77777777" w:rsidR="00194463" w:rsidRPr="00C40EBD" w:rsidRDefault="00194463" w:rsidP="00424F38">
            <w:pPr>
              <w:rPr>
                <w:rFonts w:ascii="Times New Roman" w:hAnsi="Times New Roman" w:cs="Times New Roman"/>
              </w:rPr>
            </w:pPr>
            <w:r>
              <w:rPr>
                <w:rFonts w:ascii="Times New Roman" w:hAnsi="Times New Roman" w:cs="Times New Roman"/>
              </w:rPr>
              <w:t>Мероприятия по землеустройству и землепользованию</w:t>
            </w:r>
          </w:p>
        </w:tc>
        <w:tc>
          <w:tcPr>
            <w:tcW w:w="431" w:type="pct"/>
            <w:tcBorders>
              <w:top w:val="single" w:sz="4" w:space="0" w:color="auto"/>
              <w:left w:val="single" w:sz="4" w:space="0" w:color="auto"/>
              <w:bottom w:val="single" w:sz="4" w:space="0" w:color="auto"/>
              <w:right w:val="single" w:sz="4" w:space="0" w:color="auto"/>
            </w:tcBorders>
            <w:vAlign w:val="center"/>
          </w:tcPr>
          <w:p w14:paraId="4E3236AC" w14:textId="77777777" w:rsidR="00194463" w:rsidRDefault="00194463" w:rsidP="00B47E63">
            <w:pPr>
              <w:jc w:val="center"/>
              <w:rPr>
                <w:rFonts w:ascii="Times New Roman" w:hAnsi="Times New Roman" w:cs="Times New Roman"/>
              </w:rPr>
            </w:pPr>
            <w:r>
              <w:rPr>
                <w:rFonts w:ascii="Times New Roman" w:hAnsi="Times New Roman" w:cs="Times New Roman"/>
              </w:rPr>
              <w:t>%</w:t>
            </w:r>
          </w:p>
        </w:tc>
        <w:tc>
          <w:tcPr>
            <w:tcW w:w="502" w:type="pct"/>
            <w:tcBorders>
              <w:top w:val="single" w:sz="4" w:space="0" w:color="auto"/>
              <w:left w:val="single" w:sz="4" w:space="0" w:color="auto"/>
              <w:bottom w:val="single" w:sz="4" w:space="0" w:color="auto"/>
              <w:right w:val="single" w:sz="4" w:space="0" w:color="auto"/>
            </w:tcBorders>
            <w:vAlign w:val="center"/>
          </w:tcPr>
          <w:p w14:paraId="77684DE8" w14:textId="77777777" w:rsidR="00194463" w:rsidRDefault="00194463" w:rsidP="00B47E63">
            <w:pPr>
              <w:jc w:val="center"/>
              <w:rPr>
                <w:rFonts w:ascii="Times New Roman" w:hAnsi="Times New Roman" w:cs="Times New Roman"/>
              </w:rPr>
            </w:pPr>
            <w:r w:rsidRPr="000111A5">
              <w:rPr>
                <w:rFonts w:ascii="Times New Roman" w:hAnsi="Times New Roman" w:cs="Times New Roman"/>
              </w:rPr>
              <w:t>не менее 95%</w:t>
            </w:r>
          </w:p>
        </w:tc>
        <w:tc>
          <w:tcPr>
            <w:tcW w:w="502" w:type="pct"/>
            <w:tcBorders>
              <w:top w:val="single" w:sz="4" w:space="0" w:color="auto"/>
              <w:left w:val="single" w:sz="4" w:space="0" w:color="auto"/>
              <w:bottom w:val="single" w:sz="4" w:space="0" w:color="auto"/>
              <w:right w:val="single" w:sz="4" w:space="0" w:color="auto"/>
            </w:tcBorders>
            <w:vAlign w:val="center"/>
          </w:tcPr>
          <w:p w14:paraId="7781ACEC" w14:textId="77777777" w:rsidR="00194463" w:rsidRDefault="00194463" w:rsidP="00B47E63">
            <w:pPr>
              <w:jc w:val="center"/>
              <w:rPr>
                <w:rFonts w:ascii="Times New Roman" w:hAnsi="Times New Roman" w:cs="Times New Roman"/>
              </w:rPr>
            </w:pPr>
            <w:r w:rsidRPr="000111A5">
              <w:rPr>
                <w:rFonts w:ascii="Times New Roman" w:hAnsi="Times New Roman" w:cs="Times New Roman"/>
              </w:rPr>
              <w:t>не менее 95%</w:t>
            </w:r>
          </w:p>
        </w:tc>
        <w:tc>
          <w:tcPr>
            <w:tcW w:w="501" w:type="pct"/>
            <w:tcBorders>
              <w:top w:val="single" w:sz="4" w:space="0" w:color="auto"/>
              <w:left w:val="single" w:sz="4" w:space="0" w:color="auto"/>
              <w:bottom w:val="single" w:sz="4" w:space="0" w:color="auto"/>
              <w:right w:val="single" w:sz="4" w:space="0" w:color="auto"/>
            </w:tcBorders>
            <w:vAlign w:val="center"/>
          </w:tcPr>
          <w:p w14:paraId="44D3CC73" w14:textId="77777777" w:rsidR="00194463" w:rsidRDefault="00194463" w:rsidP="00B47E63">
            <w:pPr>
              <w:jc w:val="center"/>
              <w:rPr>
                <w:rFonts w:ascii="Times New Roman" w:hAnsi="Times New Roman" w:cs="Times New Roman"/>
              </w:rPr>
            </w:pPr>
            <w:r w:rsidRPr="000111A5">
              <w:rPr>
                <w:rFonts w:ascii="Times New Roman" w:hAnsi="Times New Roman" w:cs="Times New Roman"/>
              </w:rPr>
              <w:t>не менее 95%</w:t>
            </w:r>
          </w:p>
        </w:tc>
        <w:tc>
          <w:tcPr>
            <w:tcW w:w="502" w:type="pct"/>
            <w:tcBorders>
              <w:top w:val="single" w:sz="4" w:space="0" w:color="auto"/>
              <w:left w:val="single" w:sz="4" w:space="0" w:color="auto"/>
              <w:bottom w:val="single" w:sz="4" w:space="0" w:color="auto"/>
              <w:right w:val="single" w:sz="4" w:space="0" w:color="auto"/>
            </w:tcBorders>
            <w:vAlign w:val="center"/>
          </w:tcPr>
          <w:p w14:paraId="0C573537" w14:textId="77777777" w:rsidR="00194463" w:rsidRDefault="00194463" w:rsidP="00B47E63">
            <w:pPr>
              <w:jc w:val="center"/>
              <w:rPr>
                <w:rFonts w:ascii="Times New Roman" w:hAnsi="Times New Roman" w:cs="Times New Roman"/>
              </w:rPr>
            </w:pPr>
            <w:r w:rsidRPr="000111A5">
              <w:rPr>
                <w:rFonts w:ascii="Times New Roman" w:hAnsi="Times New Roman" w:cs="Times New Roman"/>
              </w:rPr>
              <w:t>не менее 95%</w:t>
            </w:r>
          </w:p>
        </w:tc>
        <w:tc>
          <w:tcPr>
            <w:tcW w:w="500" w:type="pct"/>
            <w:tcBorders>
              <w:top w:val="single" w:sz="4" w:space="0" w:color="auto"/>
              <w:left w:val="single" w:sz="4" w:space="0" w:color="auto"/>
              <w:bottom w:val="single" w:sz="4" w:space="0" w:color="auto"/>
              <w:right w:val="single" w:sz="4" w:space="0" w:color="auto"/>
            </w:tcBorders>
            <w:vAlign w:val="center"/>
          </w:tcPr>
          <w:p w14:paraId="08A145DE" w14:textId="77777777" w:rsidR="00194463" w:rsidRDefault="00194463" w:rsidP="00B47E63">
            <w:pPr>
              <w:jc w:val="center"/>
              <w:rPr>
                <w:rFonts w:ascii="Times New Roman" w:hAnsi="Times New Roman" w:cs="Times New Roman"/>
              </w:rPr>
            </w:pPr>
            <w:r w:rsidRPr="000111A5">
              <w:rPr>
                <w:rFonts w:ascii="Times New Roman" w:hAnsi="Times New Roman" w:cs="Times New Roman"/>
              </w:rPr>
              <w:t>не менее 95%</w:t>
            </w:r>
          </w:p>
        </w:tc>
      </w:tr>
    </w:tbl>
    <w:p w14:paraId="1E2DAD6C" w14:textId="77777777" w:rsidR="0037488D" w:rsidRPr="001A274A" w:rsidRDefault="0037488D" w:rsidP="000111A5">
      <w:pPr>
        <w:autoSpaceDE w:val="0"/>
        <w:autoSpaceDN w:val="0"/>
        <w:adjustRightInd w:val="0"/>
        <w:spacing w:after="0" w:line="240" w:lineRule="auto"/>
        <w:outlineLvl w:val="0"/>
        <w:rPr>
          <w:rFonts w:ascii="Times New Roman" w:hAnsi="Times New Roman" w:cs="Times New Roman"/>
        </w:rPr>
      </w:pPr>
    </w:p>
    <w:sectPr w:rsidR="0037488D" w:rsidRPr="001A274A" w:rsidSect="000111A5">
      <w:footerReference w:type="default" r:id="rId8"/>
      <w:pgSz w:w="11905" w:h="16837"/>
      <w:pgMar w:top="993" w:right="848" w:bottom="993"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A7B5B8" w14:textId="77777777" w:rsidR="001E36BA" w:rsidRDefault="001E36BA" w:rsidP="00BE035D">
      <w:pPr>
        <w:spacing w:after="0" w:line="240" w:lineRule="auto"/>
      </w:pPr>
      <w:r>
        <w:separator/>
      </w:r>
    </w:p>
  </w:endnote>
  <w:endnote w:type="continuationSeparator" w:id="0">
    <w:p w14:paraId="1957824F" w14:textId="77777777" w:rsidR="001E36BA" w:rsidRDefault="001E36BA" w:rsidP="00BE0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OEKGHE+OfficinaSerifWin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0881068"/>
      <w:docPartObj>
        <w:docPartGallery w:val="Page Numbers (Bottom of Page)"/>
        <w:docPartUnique/>
      </w:docPartObj>
    </w:sdtPr>
    <w:sdtEndPr/>
    <w:sdtContent>
      <w:p w14:paraId="18566AEF" w14:textId="77777777" w:rsidR="00573345" w:rsidRDefault="00573345">
        <w:pPr>
          <w:pStyle w:val="a9"/>
          <w:jc w:val="right"/>
        </w:pPr>
        <w:r>
          <w:fldChar w:fldCharType="begin"/>
        </w:r>
        <w:r>
          <w:instrText>PAGE   \* MERGEFORMAT</w:instrText>
        </w:r>
        <w:r>
          <w:fldChar w:fldCharType="separate"/>
        </w:r>
        <w:r w:rsidR="005026D8">
          <w:rPr>
            <w:noProof/>
          </w:rPr>
          <w:t>7</w:t>
        </w:r>
        <w:r>
          <w:rPr>
            <w:noProof/>
          </w:rPr>
          <w:fldChar w:fldCharType="end"/>
        </w:r>
      </w:p>
    </w:sdtContent>
  </w:sdt>
  <w:p w14:paraId="46510BFF" w14:textId="77777777" w:rsidR="00573345" w:rsidRDefault="0057334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1577CA" w14:textId="77777777" w:rsidR="001E36BA" w:rsidRDefault="001E36BA" w:rsidP="00BE035D">
      <w:pPr>
        <w:spacing w:after="0" w:line="240" w:lineRule="auto"/>
      </w:pPr>
      <w:r>
        <w:separator/>
      </w:r>
    </w:p>
  </w:footnote>
  <w:footnote w:type="continuationSeparator" w:id="0">
    <w:p w14:paraId="75576DAC" w14:textId="77777777" w:rsidR="001E36BA" w:rsidRDefault="001E36BA" w:rsidP="00BE03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5pt;height:8.65pt" o:bullet="t">
        <v:imagedata r:id="rId1" o:title="BD14830_"/>
      </v:shape>
    </w:pict>
  </w:numPicBullet>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18F6DAE"/>
    <w:multiLevelType w:val="hybridMultilevel"/>
    <w:tmpl w:val="8BC2F3C4"/>
    <w:lvl w:ilvl="0" w:tplc="CB842E52">
      <w:start w:val="3"/>
      <w:numFmt w:val="bullet"/>
      <w:lvlText w:val=""/>
      <w:lvlJc w:val="left"/>
      <w:pPr>
        <w:tabs>
          <w:tab w:val="num" w:pos="532"/>
        </w:tabs>
        <w:ind w:left="532" w:hanging="390"/>
      </w:pPr>
      <w:rPr>
        <w:rFonts w:ascii="Symbol" w:eastAsia="Times New Roman" w:hAnsi="Symbol" w:cs="Times New Roman" w:hint="default"/>
      </w:rPr>
    </w:lvl>
    <w:lvl w:ilvl="1" w:tplc="04190003" w:tentative="1">
      <w:start w:val="1"/>
      <w:numFmt w:val="bullet"/>
      <w:lvlText w:val="o"/>
      <w:lvlJc w:val="left"/>
      <w:pPr>
        <w:tabs>
          <w:tab w:val="num" w:pos="1222"/>
        </w:tabs>
        <w:ind w:left="1222" w:hanging="360"/>
      </w:pPr>
      <w:rPr>
        <w:rFonts w:ascii="Courier New" w:hAnsi="Courier New" w:cs="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cs="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cs="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3" w15:restartNumberingAfterBreak="0">
    <w:nsid w:val="0ACF486A"/>
    <w:multiLevelType w:val="hybridMultilevel"/>
    <w:tmpl w:val="B8C02C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B323BE5"/>
    <w:multiLevelType w:val="hybridMultilevel"/>
    <w:tmpl w:val="01602A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B5215E"/>
    <w:multiLevelType w:val="hybridMultilevel"/>
    <w:tmpl w:val="4A5AE0BC"/>
    <w:lvl w:ilvl="0" w:tplc="F5A0BF60">
      <w:start w:val="2018"/>
      <w:numFmt w:val="bullet"/>
      <w:lvlText w:val=""/>
      <w:lvlJc w:val="left"/>
      <w:pPr>
        <w:ind w:left="684" w:hanging="360"/>
      </w:pPr>
      <w:rPr>
        <w:rFonts w:ascii="Symbol" w:eastAsiaTheme="minorHAnsi" w:hAnsi="Symbol" w:cs="Times New Roman" w:hint="default"/>
      </w:rPr>
    </w:lvl>
    <w:lvl w:ilvl="1" w:tplc="04190003" w:tentative="1">
      <w:start w:val="1"/>
      <w:numFmt w:val="bullet"/>
      <w:lvlText w:val="o"/>
      <w:lvlJc w:val="left"/>
      <w:pPr>
        <w:ind w:left="1404" w:hanging="360"/>
      </w:pPr>
      <w:rPr>
        <w:rFonts w:ascii="Courier New" w:hAnsi="Courier New" w:cs="Courier New" w:hint="default"/>
      </w:rPr>
    </w:lvl>
    <w:lvl w:ilvl="2" w:tplc="04190005" w:tentative="1">
      <w:start w:val="1"/>
      <w:numFmt w:val="bullet"/>
      <w:lvlText w:val=""/>
      <w:lvlJc w:val="left"/>
      <w:pPr>
        <w:ind w:left="2124" w:hanging="360"/>
      </w:pPr>
      <w:rPr>
        <w:rFonts w:ascii="Wingdings" w:hAnsi="Wingdings" w:hint="default"/>
      </w:rPr>
    </w:lvl>
    <w:lvl w:ilvl="3" w:tplc="04190001" w:tentative="1">
      <w:start w:val="1"/>
      <w:numFmt w:val="bullet"/>
      <w:lvlText w:val=""/>
      <w:lvlJc w:val="left"/>
      <w:pPr>
        <w:ind w:left="2844" w:hanging="360"/>
      </w:pPr>
      <w:rPr>
        <w:rFonts w:ascii="Symbol" w:hAnsi="Symbol" w:hint="default"/>
      </w:rPr>
    </w:lvl>
    <w:lvl w:ilvl="4" w:tplc="04190003" w:tentative="1">
      <w:start w:val="1"/>
      <w:numFmt w:val="bullet"/>
      <w:lvlText w:val="o"/>
      <w:lvlJc w:val="left"/>
      <w:pPr>
        <w:ind w:left="3564" w:hanging="360"/>
      </w:pPr>
      <w:rPr>
        <w:rFonts w:ascii="Courier New" w:hAnsi="Courier New" w:cs="Courier New" w:hint="default"/>
      </w:rPr>
    </w:lvl>
    <w:lvl w:ilvl="5" w:tplc="04190005" w:tentative="1">
      <w:start w:val="1"/>
      <w:numFmt w:val="bullet"/>
      <w:lvlText w:val=""/>
      <w:lvlJc w:val="left"/>
      <w:pPr>
        <w:ind w:left="4284" w:hanging="360"/>
      </w:pPr>
      <w:rPr>
        <w:rFonts w:ascii="Wingdings" w:hAnsi="Wingdings" w:hint="default"/>
      </w:rPr>
    </w:lvl>
    <w:lvl w:ilvl="6" w:tplc="04190001" w:tentative="1">
      <w:start w:val="1"/>
      <w:numFmt w:val="bullet"/>
      <w:lvlText w:val=""/>
      <w:lvlJc w:val="left"/>
      <w:pPr>
        <w:ind w:left="5004" w:hanging="360"/>
      </w:pPr>
      <w:rPr>
        <w:rFonts w:ascii="Symbol" w:hAnsi="Symbol" w:hint="default"/>
      </w:rPr>
    </w:lvl>
    <w:lvl w:ilvl="7" w:tplc="04190003" w:tentative="1">
      <w:start w:val="1"/>
      <w:numFmt w:val="bullet"/>
      <w:lvlText w:val="o"/>
      <w:lvlJc w:val="left"/>
      <w:pPr>
        <w:ind w:left="5724" w:hanging="360"/>
      </w:pPr>
      <w:rPr>
        <w:rFonts w:ascii="Courier New" w:hAnsi="Courier New" w:cs="Courier New" w:hint="default"/>
      </w:rPr>
    </w:lvl>
    <w:lvl w:ilvl="8" w:tplc="04190005" w:tentative="1">
      <w:start w:val="1"/>
      <w:numFmt w:val="bullet"/>
      <w:lvlText w:val=""/>
      <w:lvlJc w:val="left"/>
      <w:pPr>
        <w:ind w:left="6444" w:hanging="360"/>
      </w:pPr>
      <w:rPr>
        <w:rFonts w:ascii="Wingdings" w:hAnsi="Wingdings" w:hint="default"/>
      </w:rPr>
    </w:lvl>
  </w:abstractNum>
  <w:abstractNum w:abstractNumId="6" w15:restartNumberingAfterBreak="0">
    <w:nsid w:val="0FFE3BB7"/>
    <w:multiLevelType w:val="hybridMultilevel"/>
    <w:tmpl w:val="2B862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966F69"/>
    <w:multiLevelType w:val="hybridMultilevel"/>
    <w:tmpl w:val="373A17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20E4EFD"/>
    <w:multiLevelType w:val="hybridMultilevel"/>
    <w:tmpl w:val="1AF0CE92"/>
    <w:lvl w:ilvl="0" w:tplc="410A70AC">
      <w:start w:val="1"/>
      <w:numFmt w:val="bullet"/>
      <w:lvlText w:val=""/>
      <w:lvlJc w:val="left"/>
      <w:pPr>
        <w:ind w:left="1636"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32D49A3"/>
    <w:multiLevelType w:val="hybridMultilevel"/>
    <w:tmpl w:val="7A0C7B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968536E"/>
    <w:multiLevelType w:val="hybridMultilevel"/>
    <w:tmpl w:val="77C2E8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573D14"/>
    <w:multiLevelType w:val="hybridMultilevel"/>
    <w:tmpl w:val="EEC0BF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B02381D"/>
    <w:multiLevelType w:val="hybridMultilevel"/>
    <w:tmpl w:val="F3D86822"/>
    <w:lvl w:ilvl="0" w:tplc="5D307E8C">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17351DB"/>
    <w:multiLevelType w:val="hybridMultilevel"/>
    <w:tmpl w:val="2D20A4F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25533F9"/>
    <w:multiLevelType w:val="hybridMultilevel"/>
    <w:tmpl w:val="21923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2B32DBF"/>
    <w:multiLevelType w:val="multilevel"/>
    <w:tmpl w:val="979E0B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2FE7451"/>
    <w:multiLevelType w:val="hybridMultilevel"/>
    <w:tmpl w:val="FDA2B9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4A5662C"/>
    <w:multiLevelType w:val="hybridMultilevel"/>
    <w:tmpl w:val="6FBCF482"/>
    <w:lvl w:ilvl="0" w:tplc="EEAE2BF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5B2B33"/>
    <w:multiLevelType w:val="hybridMultilevel"/>
    <w:tmpl w:val="803E33BC"/>
    <w:lvl w:ilvl="0" w:tplc="03621BEA">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15:restartNumberingAfterBreak="0">
    <w:nsid w:val="3942470E"/>
    <w:multiLevelType w:val="hybridMultilevel"/>
    <w:tmpl w:val="420880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5B6681"/>
    <w:multiLevelType w:val="hybridMultilevel"/>
    <w:tmpl w:val="7D547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23E10"/>
    <w:multiLevelType w:val="hybridMultilevel"/>
    <w:tmpl w:val="20060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B238BD"/>
    <w:multiLevelType w:val="hybridMultilevel"/>
    <w:tmpl w:val="C5E68F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BB1C72"/>
    <w:multiLevelType w:val="hybridMultilevel"/>
    <w:tmpl w:val="0A14E076"/>
    <w:lvl w:ilvl="0" w:tplc="2C005332">
      <w:start w:val="201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A2D7238"/>
    <w:multiLevelType w:val="hybridMultilevel"/>
    <w:tmpl w:val="29C4C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6" w15:restartNumberingAfterBreak="0">
    <w:nsid w:val="50EF2646"/>
    <w:multiLevelType w:val="hybridMultilevel"/>
    <w:tmpl w:val="25F23410"/>
    <w:lvl w:ilvl="0" w:tplc="3A486900">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78852E1"/>
    <w:multiLevelType w:val="hybridMultilevel"/>
    <w:tmpl w:val="E564B7D6"/>
    <w:lvl w:ilvl="0" w:tplc="034E2FD8">
      <w:start w:val="2018"/>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5808797F"/>
    <w:multiLevelType w:val="hybridMultilevel"/>
    <w:tmpl w:val="979E0BD6"/>
    <w:lvl w:ilvl="0" w:tplc="0419000F">
      <w:start w:val="1"/>
      <w:numFmt w:val="decimal"/>
      <w:lvlText w:val="%1."/>
      <w:lvlJc w:val="left"/>
      <w:pPr>
        <w:tabs>
          <w:tab w:val="num" w:pos="470"/>
        </w:tabs>
        <w:ind w:left="47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F46488E"/>
    <w:multiLevelType w:val="multilevel"/>
    <w:tmpl w:val="B8C02C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6D95FB5"/>
    <w:multiLevelType w:val="hybridMultilevel"/>
    <w:tmpl w:val="C384126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8C64363"/>
    <w:multiLevelType w:val="hybridMultilevel"/>
    <w:tmpl w:val="C130DC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00D6F1D"/>
    <w:multiLevelType w:val="hybridMultilevel"/>
    <w:tmpl w:val="77C2E8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2A633B"/>
    <w:multiLevelType w:val="hybridMultilevel"/>
    <w:tmpl w:val="4F527F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59D5603"/>
    <w:multiLevelType w:val="hybridMultilevel"/>
    <w:tmpl w:val="DEECAC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FF41744"/>
    <w:multiLevelType w:val="hybridMultilevel"/>
    <w:tmpl w:val="7D3AC23C"/>
    <w:lvl w:ilvl="0" w:tplc="FE64CCE8">
      <w:start w:val="1"/>
      <w:numFmt w:val="bullet"/>
      <w:lvlText w:val=""/>
      <w:lvlJc w:val="left"/>
      <w:pPr>
        <w:ind w:left="927"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793795961">
    <w:abstractNumId w:val="16"/>
  </w:num>
  <w:num w:numId="2" w16cid:durableId="764229053">
    <w:abstractNumId w:val="18"/>
  </w:num>
  <w:num w:numId="3" w16cid:durableId="921186081">
    <w:abstractNumId w:val="19"/>
  </w:num>
  <w:num w:numId="4" w16cid:durableId="217132249">
    <w:abstractNumId w:val="24"/>
  </w:num>
  <w:num w:numId="5" w16cid:durableId="1694265998">
    <w:abstractNumId w:val="4"/>
  </w:num>
  <w:num w:numId="6" w16cid:durableId="2022848812">
    <w:abstractNumId w:val="0"/>
  </w:num>
  <w:num w:numId="7" w16cid:durableId="2097361463">
    <w:abstractNumId w:val="1"/>
  </w:num>
  <w:num w:numId="8" w16cid:durableId="903224598">
    <w:abstractNumId w:val="17"/>
  </w:num>
  <w:num w:numId="9" w16cid:durableId="1675301540">
    <w:abstractNumId w:val="25"/>
  </w:num>
  <w:num w:numId="10" w16cid:durableId="614483925">
    <w:abstractNumId w:val="3"/>
  </w:num>
  <w:num w:numId="11" w16cid:durableId="2137139905">
    <w:abstractNumId w:val="33"/>
  </w:num>
  <w:num w:numId="12" w16cid:durableId="1785997538">
    <w:abstractNumId w:val="2"/>
  </w:num>
  <w:num w:numId="13" w16cid:durableId="725841143">
    <w:abstractNumId w:val="9"/>
  </w:num>
  <w:num w:numId="14" w16cid:durableId="421411286">
    <w:abstractNumId w:val="7"/>
  </w:num>
  <w:num w:numId="15" w16cid:durableId="384640830">
    <w:abstractNumId w:val="29"/>
  </w:num>
  <w:num w:numId="16" w16cid:durableId="1247501443">
    <w:abstractNumId w:val="30"/>
  </w:num>
  <w:num w:numId="17" w16cid:durableId="2106267013">
    <w:abstractNumId w:val="20"/>
  </w:num>
  <w:num w:numId="18" w16cid:durableId="984240295">
    <w:abstractNumId w:val="21"/>
  </w:num>
  <w:num w:numId="19" w16cid:durableId="1714422243">
    <w:abstractNumId w:val="28"/>
  </w:num>
  <w:num w:numId="20" w16cid:durableId="1234390749">
    <w:abstractNumId w:val="15"/>
  </w:num>
  <w:num w:numId="21" w16cid:durableId="921061926">
    <w:abstractNumId w:val="11"/>
  </w:num>
  <w:num w:numId="22" w16cid:durableId="1134523362">
    <w:abstractNumId w:val="34"/>
  </w:num>
  <w:num w:numId="23" w16cid:durableId="1681664879">
    <w:abstractNumId w:val="14"/>
  </w:num>
  <w:num w:numId="24" w16cid:durableId="1624186665">
    <w:abstractNumId w:val="22"/>
  </w:num>
  <w:num w:numId="25" w16cid:durableId="1052533432">
    <w:abstractNumId w:val="10"/>
  </w:num>
  <w:num w:numId="26" w16cid:durableId="1107771650">
    <w:abstractNumId w:val="31"/>
  </w:num>
  <w:num w:numId="27" w16cid:durableId="153765733">
    <w:abstractNumId w:val="32"/>
  </w:num>
  <w:num w:numId="28" w16cid:durableId="1584097997">
    <w:abstractNumId w:val="26"/>
  </w:num>
  <w:num w:numId="29" w16cid:durableId="985628486">
    <w:abstractNumId w:val="8"/>
  </w:num>
  <w:num w:numId="30" w16cid:durableId="553614348">
    <w:abstractNumId w:val="6"/>
  </w:num>
  <w:num w:numId="31" w16cid:durableId="972490329">
    <w:abstractNumId w:val="12"/>
  </w:num>
  <w:num w:numId="32" w16cid:durableId="156115124">
    <w:abstractNumId w:val="13"/>
  </w:num>
  <w:num w:numId="33" w16cid:durableId="1218979085">
    <w:abstractNumId w:val="35"/>
  </w:num>
  <w:num w:numId="34" w16cid:durableId="542980424">
    <w:abstractNumId w:val="27"/>
  </w:num>
  <w:num w:numId="35" w16cid:durableId="1278290293">
    <w:abstractNumId w:val="23"/>
  </w:num>
  <w:num w:numId="36" w16cid:durableId="15264830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33FA0"/>
    <w:rsid w:val="00001441"/>
    <w:rsid w:val="00001959"/>
    <w:rsid w:val="000111A5"/>
    <w:rsid w:val="0001156D"/>
    <w:rsid w:val="00012039"/>
    <w:rsid w:val="00016FD4"/>
    <w:rsid w:val="00017C2C"/>
    <w:rsid w:val="00020278"/>
    <w:rsid w:val="0002314F"/>
    <w:rsid w:val="00035E41"/>
    <w:rsid w:val="00040322"/>
    <w:rsid w:val="00042CFD"/>
    <w:rsid w:val="00043B08"/>
    <w:rsid w:val="000445E3"/>
    <w:rsid w:val="000456B3"/>
    <w:rsid w:val="00046A43"/>
    <w:rsid w:val="00047276"/>
    <w:rsid w:val="00052190"/>
    <w:rsid w:val="000543C2"/>
    <w:rsid w:val="0005500D"/>
    <w:rsid w:val="00062976"/>
    <w:rsid w:val="00075C46"/>
    <w:rsid w:val="000765A4"/>
    <w:rsid w:val="0008385B"/>
    <w:rsid w:val="00083B83"/>
    <w:rsid w:val="00085CD3"/>
    <w:rsid w:val="00092928"/>
    <w:rsid w:val="00094765"/>
    <w:rsid w:val="0009580B"/>
    <w:rsid w:val="00095F73"/>
    <w:rsid w:val="000A2056"/>
    <w:rsid w:val="000A4914"/>
    <w:rsid w:val="000B2743"/>
    <w:rsid w:val="000C3744"/>
    <w:rsid w:val="000D2440"/>
    <w:rsid w:val="000D2463"/>
    <w:rsid w:val="000D6719"/>
    <w:rsid w:val="000D6AAF"/>
    <w:rsid w:val="000D78C5"/>
    <w:rsid w:val="000E3899"/>
    <w:rsid w:val="000E463C"/>
    <w:rsid w:val="000F1061"/>
    <w:rsid w:val="000F2A96"/>
    <w:rsid w:val="000F491A"/>
    <w:rsid w:val="000F5545"/>
    <w:rsid w:val="000F5F17"/>
    <w:rsid w:val="000F72B6"/>
    <w:rsid w:val="00100076"/>
    <w:rsid w:val="00106DEC"/>
    <w:rsid w:val="0010700A"/>
    <w:rsid w:val="0010710B"/>
    <w:rsid w:val="001100CE"/>
    <w:rsid w:val="0011097F"/>
    <w:rsid w:val="0011682C"/>
    <w:rsid w:val="00116D3B"/>
    <w:rsid w:val="001240BF"/>
    <w:rsid w:val="001242C9"/>
    <w:rsid w:val="00131D0E"/>
    <w:rsid w:val="001360AF"/>
    <w:rsid w:val="0014025B"/>
    <w:rsid w:val="00143696"/>
    <w:rsid w:val="00151C67"/>
    <w:rsid w:val="001530DB"/>
    <w:rsid w:val="00154127"/>
    <w:rsid w:val="00154FA0"/>
    <w:rsid w:val="00155636"/>
    <w:rsid w:val="001564B5"/>
    <w:rsid w:val="0015678D"/>
    <w:rsid w:val="0016069A"/>
    <w:rsid w:val="00163182"/>
    <w:rsid w:val="0016540F"/>
    <w:rsid w:val="00165569"/>
    <w:rsid w:val="001678FF"/>
    <w:rsid w:val="0017019E"/>
    <w:rsid w:val="00177AD2"/>
    <w:rsid w:val="001826E5"/>
    <w:rsid w:val="00185870"/>
    <w:rsid w:val="00186D68"/>
    <w:rsid w:val="00191892"/>
    <w:rsid w:val="00194179"/>
    <w:rsid w:val="00194463"/>
    <w:rsid w:val="00194FEA"/>
    <w:rsid w:val="00197FFB"/>
    <w:rsid w:val="001A274A"/>
    <w:rsid w:val="001A585C"/>
    <w:rsid w:val="001B4557"/>
    <w:rsid w:val="001B4565"/>
    <w:rsid w:val="001B6512"/>
    <w:rsid w:val="001C1A65"/>
    <w:rsid w:val="001C3927"/>
    <w:rsid w:val="001C6ED2"/>
    <w:rsid w:val="001D1859"/>
    <w:rsid w:val="001D3399"/>
    <w:rsid w:val="001D570D"/>
    <w:rsid w:val="001D62FE"/>
    <w:rsid w:val="001E33E4"/>
    <w:rsid w:val="001E36BA"/>
    <w:rsid w:val="0020051C"/>
    <w:rsid w:val="002060A4"/>
    <w:rsid w:val="00211D57"/>
    <w:rsid w:val="00214CA5"/>
    <w:rsid w:val="0021652B"/>
    <w:rsid w:val="002171EA"/>
    <w:rsid w:val="002233F8"/>
    <w:rsid w:val="00223A15"/>
    <w:rsid w:val="00226C91"/>
    <w:rsid w:val="00235B8F"/>
    <w:rsid w:val="00237C55"/>
    <w:rsid w:val="0024152B"/>
    <w:rsid w:val="00242475"/>
    <w:rsid w:val="002475DF"/>
    <w:rsid w:val="00250FC5"/>
    <w:rsid w:val="002626E9"/>
    <w:rsid w:val="002666A8"/>
    <w:rsid w:val="002708F1"/>
    <w:rsid w:val="00270A46"/>
    <w:rsid w:val="00271D4A"/>
    <w:rsid w:val="002721FB"/>
    <w:rsid w:val="00272704"/>
    <w:rsid w:val="00274ACF"/>
    <w:rsid w:val="00277EE6"/>
    <w:rsid w:val="00286C33"/>
    <w:rsid w:val="002908AF"/>
    <w:rsid w:val="00291120"/>
    <w:rsid w:val="002933F5"/>
    <w:rsid w:val="00297E9C"/>
    <w:rsid w:val="002A1A43"/>
    <w:rsid w:val="002A1E49"/>
    <w:rsid w:val="002A304D"/>
    <w:rsid w:val="002A385F"/>
    <w:rsid w:val="002A46CF"/>
    <w:rsid w:val="002A6A95"/>
    <w:rsid w:val="002B0044"/>
    <w:rsid w:val="002B1528"/>
    <w:rsid w:val="002B45BC"/>
    <w:rsid w:val="002B5313"/>
    <w:rsid w:val="002C50D1"/>
    <w:rsid w:val="002C6342"/>
    <w:rsid w:val="002D0DC9"/>
    <w:rsid w:val="002D4AA6"/>
    <w:rsid w:val="002D5EC5"/>
    <w:rsid w:val="002E277D"/>
    <w:rsid w:val="002E3823"/>
    <w:rsid w:val="002E4EF4"/>
    <w:rsid w:val="002E6060"/>
    <w:rsid w:val="002F044F"/>
    <w:rsid w:val="002F1FCB"/>
    <w:rsid w:val="002F3157"/>
    <w:rsid w:val="002F5D08"/>
    <w:rsid w:val="00300103"/>
    <w:rsid w:val="00302B2F"/>
    <w:rsid w:val="00305573"/>
    <w:rsid w:val="003106AB"/>
    <w:rsid w:val="0031208D"/>
    <w:rsid w:val="0032104E"/>
    <w:rsid w:val="003241BA"/>
    <w:rsid w:val="00326079"/>
    <w:rsid w:val="00326419"/>
    <w:rsid w:val="00326F11"/>
    <w:rsid w:val="00327755"/>
    <w:rsid w:val="00332D11"/>
    <w:rsid w:val="00332F3B"/>
    <w:rsid w:val="00340046"/>
    <w:rsid w:val="00341635"/>
    <w:rsid w:val="00351D66"/>
    <w:rsid w:val="0036050A"/>
    <w:rsid w:val="0036096B"/>
    <w:rsid w:val="00367DF7"/>
    <w:rsid w:val="0037330B"/>
    <w:rsid w:val="0037488D"/>
    <w:rsid w:val="0037504E"/>
    <w:rsid w:val="00386731"/>
    <w:rsid w:val="003873B7"/>
    <w:rsid w:val="0039069F"/>
    <w:rsid w:val="00391157"/>
    <w:rsid w:val="0039374D"/>
    <w:rsid w:val="00393D19"/>
    <w:rsid w:val="00394254"/>
    <w:rsid w:val="003A189B"/>
    <w:rsid w:val="003A1B14"/>
    <w:rsid w:val="003A1C93"/>
    <w:rsid w:val="003A2C61"/>
    <w:rsid w:val="003A3344"/>
    <w:rsid w:val="003A4DFC"/>
    <w:rsid w:val="003B0F06"/>
    <w:rsid w:val="003B1D73"/>
    <w:rsid w:val="003B232A"/>
    <w:rsid w:val="003B443C"/>
    <w:rsid w:val="003C3360"/>
    <w:rsid w:val="003C3F24"/>
    <w:rsid w:val="003C4B52"/>
    <w:rsid w:val="003C693D"/>
    <w:rsid w:val="003D21F1"/>
    <w:rsid w:val="003D4809"/>
    <w:rsid w:val="003D68D7"/>
    <w:rsid w:val="003D7CD4"/>
    <w:rsid w:val="003E13ED"/>
    <w:rsid w:val="003E3F02"/>
    <w:rsid w:val="003F1657"/>
    <w:rsid w:val="003F3072"/>
    <w:rsid w:val="003F34B2"/>
    <w:rsid w:val="003F5CE9"/>
    <w:rsid w:val="004003A5"/>
    <w:rsid w:val="004004A0"/>
    <w:rsid w:val="00404936"/>
    <w:rsid w:val="00405658"/>
    <w:rsid w:val="004105E4"/>
    <w:rsid w:val="00412855"/>
    <w:rsid w:val="00412D17"/>
    <w:rsid w:val="00413275"/>
    <w:rsid w:val="00414212"/>
    <w:rsid w:val="00414CF4"/>
    <w:rsid w:val="0042144A"/>
    <w:rsid w:val="00424F38"/>
    <w:rsid w:val="00426462"/>
    <w:rsid w:val="00430128"/>
    <w:rsid w:val="00437F04"/>
    <w:rsid w:val="00441657"/>
    <w:rsid w:val="0044290F"/>
    <w:rsid w:val="004445FD"/>
    <w:rsid w:val="00445C49"/>
    <w:rsid w:val="004532FD"/>
    <w:rsid w:val="0046348B"/>
    <w:rsid w:val="00467D01"/>
    <w:rsid w:val="004708E9"/>
    <w:rsid w:val="00472A12"/>
    <w:rsid w:val="00476821"/>
    <w:rsid w:val="0048016D"/>
    <w:rsid w:val="00480EF0"/>
    <w:rsid w:val="004837DE"/>
    <w:rsid w:val="004A05CA"/>
    <w:rsid w:val="004A24DB"/>
    <w:rsid w:val="004A4741"/>
    <w:rsid w:val="004A63DD"/>
    <w:rsid w:val="004B5837"/>
    <w:rsid w:val="004B700B"/>
    <w:rsid w:val="004B7D4A"/>
    <w:rsid w:val="004B7EA1"/>
    <w:rsid w:val="004C0C76"/>
    <w:rsid w:val="004C1654"/>
    <w:rsid w:val="004C2F4C"/>
    <w:rsid w:val="004C4397"/>
    <w:rsid w:val="004C7634"/>
    <w:rsid w:val="004D1AC9"/>
    <w:rsid w:val="004D2831"/>
    <w:rsid w:val="004D37EE"/>
    <w:rsid w:val="004E313E"/>
    <w:rsid w:val="004E6087"/>
    <w:rsid w:val="004E709E"/>
    <w:rsid w:val="004F1339"/>
    <w:rsid w:val="004F76B9"/>
    <w:rsid w:val="00501329"/>
    <w:rsid w:val="005026D8"/>
    <w:rsid w:val="0050281B"/>
    <w:rsid w:val="005037A8"/>
    <w:rsid w:val="00504C44"/>
    <w:rsid w:val="00504F22"/>
    <w:rsid w:val="005066DA"/>
    <w:rsid w:val="00506DA2"/>
    <w:rsid w:val="00507443"/>
    <w:rsid w:val="0051235B"/>
    <w:rsid w:val="005143D9"/>
    <w:rsid w:val="00521847"/>
    <w:rsid w:val="00523D0D"/>
    <w:rsid w:val="005246BA"/>
    <w:rsid w:val="00526657"/>
    <w:rsid w:val="00526E42"/>
    <w:rsid w:val="00527010"/>
    <w:rsid w:val="00532660"/>
    <w:rsid w:val="00532932"/>
    <w:rsid w:val="005337CF"/>
    <w:rsid w:val="00534EEA"/>
    <w:rsid w:val="005557EF"/>
    <w:rsid w:val="0055691C"/>
    <w:rsid w:val="005632E7"/>
    <w:rsid w:val="00566A93"/>
    <w:rsid w:val="00566F4C"/>
    <w:rsid w:val="00567609"/>
    <w:rsid w:val="00570CC2"/>
    <w:rsid w:val="005719CB"/>
    <w:rsid w:val="0057292A"/>
    <w:rsid w:val="00573345"/>
    <w:rsid w:val="00575240"/>
    <w:rsid w:val="0057580E"/>
    <w:rsid w:val="0058347D"/>
    <w:rsid w:val="005855F2"/>
    <w:rsid w:val="005909AD"/>
    <w:rsid w:val="00590F0B"/>
    <w:rsid w:val="00592A8A"/>
    <w:rsid w:val="00593D76"/>
    <w:rsid w:val="005B0B64"/>
    <w:rsid w:val="005B24ED"/>
    <w:rsid w:val="005B6011"/>
    <w:rsid w:val="005C0F28"/>
    <w:rsid w:val="005C1AFB"/>
    <w:rsid w:val="005C3386"/>
    <w:rsid w:val="005C732C"/>
    <w:rsid w:val="005C75E8"/>
    <w:rsid w:val="005C7C6C"/>
    <w:rsid w:val="005D2917"/>
    <w:rsid w:val="005D2CE9"/>
    <w:rsid w:val="005F0732"/>
    <w:rsid w:val="005F1692"/>
    <w:rsid w:val="005F2AE6"/>
    <w:rsid w:val="005F3E71"/>
    <w:rsid w:val="005F4F35"/>
    <w:rsid w:val="00601602"/>
    <w:rsid w:val="006017B1"/>
    <w:rsid w:val="00602100"/>
    <w:rsid w:val="00603944"/>
    <w:rsid w:val="006048AC"/>
    <w:rsid w:val="006053A7"/>
    <w:rsid w:val="00605D7A"/>
    <w:rsid w:val="00612465"/>
    <w:rsid w:val="006146F1"/>
    <w:rsid w:val="00615469"/>
    <w:rsid w:val="0062056F"/>
    <w:rsid w:val="00620BC6"/>
    <w:rsid w:val="006223A5"/>
    <w:rsid w:val="00622FCF"/>
    <w:rsid w:val="00626996"/>
    <w:rsid w:val="00626FA7"/>
    <w:rsid w:val="00631E77"/>
    <w:rsid w:val="00635D04"/>
    <w:rsid w:val="0063761A"/>
    <w:rsid w:val="00641B20"/>
    <w:rsid w:val="0064769B"/>
    <w:rsid w:val="00651AA9"/>
    <w:rsid w:val="00662354"/>
    <w:rsid w:val="00662982"/>
    <w:rsid w:val="00662E87"/>
    <w:rsid w:val="006639CE"/>
    <w:rsid w:val="006656A3"/>
    <w:rsid w:val="00665CF8"/>
    <w:rsid w:val="006703AC"/>
    <w:rsid w:val="00673109"/>
    <w:rsid w:val="00675ED9"/>
    <w:rsid w:val="00680A92"/>
    <w:rsid w:val="00686FAE"/>
    <w:rsid w:val="00690928"/>
    <w:rsid w:val="00692FA5"/>
    <w:rsid w:val="0069657A"/>
    <w:rsid w:val="00696D33"/>
    <w:rsid w:val="006A0119"/>
    <w:rsid w:val="006A2AFD"/>
    <w:rsid w:val="006A3AE4"/>
    <w:rsid w:val="006B01BB"/>
    <w:rsid w:val="006B2994"/>
    <w:rsid w:val="006B5ADC"/>
    <w:rsid w:val="006B7A9C"/>
    <w:rsid w:val="006B7B47"/>
    <w:rsid w:val="006C1C1F"/>
    <w:rsid w:val="006C4360"/>
    <w:rsid w:val="006C61C6"/>
    <w:rsid w:val="006D20B1"/>
    <w:rsid w:val="006D67BF"/>
    <w:rsid w:val="006E09FD"/>
    <w:rsid w:val="006E0DA5"/>
    <w:rsid w:val="006E1795"/>
    <w:rsid w:val="006E5377"/>
    <w:rsid w:val="006E5667"/>
    <w:rsid w:val="006E6215"/>
    <w:rsid w:val="006F37F4"/>
    <w:rsid w:val="006F5086"/>
    <w:rsid w:val="006F5EEF"/>
    <w:rsid w:val="0070062F"/>
    <w:rsid w:val="0070104E"/>
    <w:rsid w:val="00701E66"/>
    <w:rsid w:val="00702E1D"/>
    <w:rsid w:val="00705FF9"/>
    <w:rsid w:val="00706294"/>
    <w:rsid w:val="00710225"/>
    <w:rsid w:val="00710878"/>
    <w:rsid w:val="00711256"/>
    <w:rsid w:val="007115FD"/>
    <w:rsid w:val="00711725"/>
    <w:rsid w:val="00711809"/>
    <w:rsid w:val="00720C76"/>
    <w:rsid w:val="00722892"/>
    <w:rsid w:val="0072295C"/>
    <w:rsid w:val="00723247"/>
    <w:rsid w:val="00724279"/>
    <w:rsid w:val="00726243"/>
    <w:rsid w:val="007270DF"/>
    <w:rsid w:val="00730E40"/>
    <w:rsid w:val="00733E7F"/>
    <w:rsid w:val="0073440B"/>
    <w:rsid w:val="00736F9E"/>
    <w:rsid w:val="00743941"/>
    <w:rsid w:val="007464BF"/>
    <w:rsid w:val="00747044"/>
    <w:rsid w:val="00751B4C"/>
    <w:rsid w:val="0075255E"/>
    <w:rsid w:val="00753111"/>
    <w:rsid w:val="00755B52"/>
    <w:rsid w:val="00756C3C"/>
    <w:rsid w:val="00756E03"/>
    <w:rsid w:val="00760F2F"/>
    <w:rsid w:val="007635DB"/>
    <w:rsid w:val="00765116"/>
    <w:rsid w:val="007674FA"/>
    <w:rsid w:val="007718F6"/>
    <w:rsid w:val="00773CF8"/>
    <w:rsid w:val="00773DF2"/>
    <w:rsid w:val="00781839"/>
    <w:rsid w:val="007864C3"/>
    <w:rsid w:val="0079328A"/>
    <w:rsid w:val="007969A5"/>
    <w:rsid w:val="007A1D03"/>
    <w:rsid w:val="007A2BE1"/>
    <w:rsid w:val="007A3B2E"/>
    <w:rsid w:val="007A6A1A"/>
    <w:rsid w:val="007B0574"/>
    <w:rsid w:val="007B0A21"/>
    <w:rsid w:val="007B7F4A"/>
    <w:rsid w:val="007C26B9"/>
    <w:rsid w:val="007C345E"/>
    <w:rsid w:val="007C4C34"/>
    <w:rsid w:val="007D00E8"/>
    <w:rsid w:val="007D3123"/>
    <w:rsid w:val="007D343F"/>
    <w:rsid w:val="007D5253"/>
    <w:rsid w:val="007E28A2"/>
    <w:rsid w:val="007E4657"/>
    <w:rsid w:val="007E7ECB"/>
    <w:rsid w:val="007F5E64"/>
    <w:rsid w:val="00801579"/>
    <w:rsid w:val="00805BBC"/>
    <w:rsid w:val="0080654E"/>
    <w:rsid w:val="00807A18"/>
    <w:rsid w:val="00813E7F"/>
    <w:rsid w:val="00816DE8"/>
    <w:rsid w:val="00833436"/>
    <w:rsid w:val="008357D0"/>
    <w:rsid w:val="00844B7B"/>
    <w:rsid w:val="00845AB5"/>
    <w:rsid w:val="008528DD"/>
    <w:rsid w:val="00852D38"/>
    <w:rsid w:val="0085330A"/>
    <w:rsid w:val="00854620"/>
    <w:rsid w:val="008602E7"/>
    <w:rsid w:val="008665B5"/>
    <w:rsid w:val="00867B92"/>
    <w:rsid w:val="00883726"/>
    <w:rsid w:val="00886609"/>
    <w:rsid w:val="00887653"/>
    <w:rsid w:val="00890B02"/>
    <w:rsid w:val="00892368"/>
    <w:rsid w:val="008964C0"/>
    <w:rsid w:val="00897253"/>
    <w:rsid w:val="00897D8E"/>
    <w:rsid w:val="008A3B3E"/>
    <w:rsid w:val="008A4E71"/>
    <w:rsid w:val="008A6013"/>
    <w:rsid w:val="008B1FCC"/>
    <w:rsid w:val="008B5807"/>
    <w:rsid w:val="008B6C95"/>
    <w:rsid w:val="008B773F"/>
    <w:rsid w:val="008C4C76"/>
    <w:rsid w:val="008C587B"/>
    <w:rsid w:val="008C77C8"/>
    <w:rsid w:val="008D011E"/>
    <w:rsid w:val="008D61FC"/>
    <w:rsid w:val="008E5027"/>
    <w:rsid w:val="008E6413"/>
    <w:rsid w:val="008F0898"/>
    <w:rsid w:val="008F1382"/>
    <w:rsid w:val="008F5478"/>
    <w:rsid w:val="008F60F3"/>
    <w:rsid w:val="0090195D"/>
    <w:rsid w:val="00902228"/>
    <w:rsid w:val="00903E55"/>
    <w:rsid w:val="009101ED"/>
    <w:rsid w:val="00910FA3"/>
    <w:rsid w:val="0093254E"/>
    <w:rsid w:val="00933FA0"/>
    <w:rsid w:val="0093430B"/>
    <w:rsid w:val="00935613"/>
    <w:rsid w:val="00935AE7"/>
    <w:rsid w:val="00935C6E"/>
    <w:rsid w:val="009449B4"/>
    <w:rsid w:val="00950123"/>
    <w:rsid w:val="009516E0"/>
    <w:rsid w:val="00952572"/>
    <w:rsid w:val="00960647"/>
    <w:rsid w:val="00961FAD"/>
    <w:rsid w:val="00962237"/>
    <w:rsid w:val="00963FE5"/>
    <w:rsid w:val="009655BC"/>
    <w:rsid w:val="00972248"/>
    <w:rsid w:val="00975840"/>
    <w:rsid w:val="009777ED"/>
    <w:rsid w:val="009877C4"/>
    <w:rsid w:val="00992193"/>
    <w:rsid w:val="009974D0"/>
    <w:rsid w:val="00997F5B"/>
    <w:rsid w:val="009A29E9"/>
    <w:rsid w:val="009A2F43"/>
    <w:rsid w:val="009A315B"/>
    <w:rsid w:val="009B6092"/>
    <w:rsid w:val="009C0FA6"/>
    <w:rsid w:val="009C5CC2"/>
    <w:rsid w:val="009D0A3C"/>
    <w:rsid w:val="009D0BBA"/>
    <w:rsid w:val="009D1B4E"/>
    <w:rsid w:val="009D66A9"/>
    <w:rsid w:val="009E0631"/>
    <w:rsid w:val="009E4A42"/>
    <w:rsid w:val="009E4CB2"/>
    <w:rsid w:val="009E7109"/>
    <w:rsid w:val="009E795A"/>
    <w:rsid w:val="009F2C42"/>
    <w:rsid w:val="009F2E28"/>
    <w:rsid w:val="009F3A73"/>
    <w:rsid w:val="009F54F4"/>
    <w:rsid w:val="00A04F18"/>
    <w:rsid w:val="00A05A6E"/>
    <w:rsid w:val="00A05A71"/>
    <w:rsid w:val="00A05D19"/>
    <w:rsid w:val="00A1010A"/>
    <w:rsid w:val="00A109B0"/>
    <w:rsid w:val="00A11F5D"/>
    <w:rsid w:val="00A143BA"/>
    <w:rsid w:val="00A14546"/>
    <w:rsid w:val="00A2018A"/>
    <w:rsid w:val="00A227F2"/>
    <w:rsid w:val="00A2431C"/>
    <w:rsid w:val="00A269CA"/>
    <w:rsid w:val="00A27807"/>
    <w:rsid w:val="00A339EC"/>
    <w:rsid w:val="00A33DF7"/>
    <w:rsid w:val="00A34453"/>
    <w:rsid w:val="00A360A7"/>
    <w:rsid w:val="00A3761E"/>
    <w:rsid w:val="00A40BB7"/>
    <w:rsid w:val="00A419E3"/>
    <w:rsid w:val="00A436F7"/>
    <w:rsid w:val="00A43C97"/>
    <w:rsid w:val="00A5249C"/>
    <w:rsid w:val="00A53AAE"/>
    <w:rsid w:val="00A5511A"/>
    <w:rsid w:val="00A55A04"/>
    <w:rsid w:val="00A6050A"/>
    <w:rsid w:val="00A702C8"/>
    <w:rsid w:val="00A75B99"/>
    <w:rsid w:val="00A80ACD"/>
    <w:rsid w:val="00A90A6C"/>
    <w:rsid w:val="00A94C8B"/>
    <w:rsid w:val="00A9569F"/>
    <w:rsid w:val="00AA09AC"/>
    <w:rsid w:val="00AA1174"/>
    <w:rsid w:val="00AA2151"/>
    <w:rsid w:val="00AA595D"/>
    <w:rsid w:val="00AA6EF2"/>
    <w:rsid w:val="00AB094C"/>
    <w:rsid w:val="00AB188E"/>
    <w:rsid w:val="00AB34B8"/>
    <w:rsid w:val="00AC1EAA"/>
    <w:rsid w:val="00AC232F"/>
    <w:rsid w:val="00AC6DDA"/>
    <w:rsid w:val="00AC6E8A"/>
    <w:rsid w:val="00AC7229"/>
    <w:rsid w:val="00AD3D3A"/>
    <w:rsid w:val="00AD3DD1"/>
    <w:rsid w:val="00AD4C6F"/>
    <w:rsid w:val="00AD5B7E"/>
    <w:rsid w:val="00AF43B4"/>
    <w:rsid w:val="00B0048A"/>
    <w:rsid w:val="00B009BC"/>
    <w:rsid w:val="00B0104B"/>
    <w:rsid w:val="00B014D7"/>
    <w:rsid w:val="00B01F22"/>
    <w:rsid w:val="00B02084"/>
    <w:rsid w:val="00B04A11"/>
    <w:rsid w:val="00B07296"/>
    <w:rsid w:val="00B104E4"/>
    <w:rsid w:val="00B11015"/>
    <w:rsid w:val="00B1284F"/>
    <w:rsid w:val="00B1511D"/>
    <w:rsid w:val="00B20BB9"/>
    <w:rsid w:val="00B2466A"/>
    <w:rsid w:val="00B24BA9"/>
    <w:rsid w:val="00B26CB7"/>
    <w:rsid w:val="00B27EC0"/>
    <w:rsid w:val="00B3169D"/>
    <w:rsid w:val="00B3230A"/>
    <w:rsid w:val="00B400A8"/>
    <w:rsid w:val="00B40CD7"/>
    <w:rsid w:val="00B47E63"/>
    <w:rsid w:val="00B51034"/>
    <w:rsid w:val="00B52A46"/>
    <w:rsid w:val="00B6117F"/>
    <w:rsid w:val="00B6164A"/>
    <w:rsid w:val="00B63577"/>
    <w:rsid w:val="00B63EAC"/>
    <w:rsid w:val="00B7154E"/>
    <w:rsid w:val="00B75F4B"/>
    <w:rsid w:val="00B82A31"/>
    <w:rsid w:val="00B9004E"/>
    <w:rsid w:val="00B91A80"/>
    <w:rsid w:val="00B93F1C"/>
    <w:rsid w:val="00B941FF"/>
    <w:rsid w:val="00B958C4"/>
    <w:rsid w:val="00BA14C7"/>
    <w:rsid w:val="00BA3AF8"/>
    <w:rsid w:val="00BA3DC2"/>
    <w:rsid w:val="00BA3DF0"/>
    <w:rsid w:val="00BA7BB9"/>
    <w:rsid w:val="00BB030F"/>
    <w:rsid w:val="00BB117F"/>
    <w:rsid w:val="00BB2FA6"/>
    <w:rsid w:val="00BB335F"/>
    <w:rsid w:val="00BB7410"/>
    <w:rsid w:val="00BC1F8D"/>
    <w:rsid w:val="00BC38FC"/>
    <w:rsid w:val="00BD1B70"/>
    <w:rsid w:val="00BD4534"/>
    <w:rsid w:val="00BD562C"/>
    <w:rsid w:val="00BE035D"/>
    <w:rsid w:val="00BE0BE2"/>
    <w:rsid w:val="00BE0EB2"/>
    <w:rsid w:val="00BE1131"/>
    <w:rsid w:val="00BE2CCF"/>
    <w:rsid w:val="00BE370C"/>
    <w:rsid w:val="00BE74D2"/>
    <w:rsid w:val="00BF0470"/>
    <w:rsid w:val="00C04526"/>
    <w:rsid w:val="00C05A77"/>
    <w:rsid w:val="00C07976"/>
    <w:rsid w:val="00C1431F"/>
    <w:rsid w:val="00C20CAA"/>
    <w:rsid w:val="00C320DD"/>
    <w:rsid w:val="00C33B86"/>
    <w:rsid w:val="00C35190"/>
    <w:rsid w:val="00C40EBD"/>
    <w:rsid w:val="00C447BD"/>
    <w:rsid w:val="00C47AAB"/>
    <w:rsid w:val="00C47FD1"/>
    <w:rsid w:val="00C55427"/>
    <w:rsid w:val="00C56DFF"/>
    <w:rsid w:val="00C602EA"/>
    <w:rsid w:val="00C60629"/>
    <w:rsid w:val="00C65C4A"/>
    <w:rsid w:val="00C66F8E"/>
    <w:rsid w:val="00C702A5"/>
    <w:rsid w:val="00C732CC"/>
    <w:rsid w:val="00C73CBC"/>
    <w:rsid w:val="00C74C97"/>
    <w:rsid w:val="00C75392"/>
    <w:rsid w:val="00C8248C"/>
    <w:rsid w:val="00C84B68"/>
    <w:rsid w:val="00C92820"/>
    <w:rsid w:val="00C9387B"/>
    <w:rsid w:val="00C97379"/>
    <w:rsid w:val="00CA2E3E"/>
    <w:rsid w:val="00CA368E"/>
    <w:rsid w:val="00CA59CD"/>
    <w:rsid w:val="00CB1D79"/>
    <w:rsid w:val="00CB3A44"/>
    <w:rsid w:val="00CC614A"/>
    <w:rsid w:val="00CC6C9C"/>
    <w:rsid w:val="00CC76C1"/>
    <w:rsid w:val="00CD2AD4"/>
    <w:rsid w:val="00CE5DF1"/>
    <w:rsid w:val="00CE67C0"/>
    <w:rsid w:val="00CE703C"/>
    <w:rsid w:val="00CF468D"/>
    <w:rsid w:val="00CF4A85"/>
    <w:rsid w:val="00CF7600"/>
    <w:rsid w:val="00D00945"/>
    <w:rsid w:val="00D01DB0"/>
    <w:rsid w:val="00D0701C"/>
    <w:rsid w:val="00D1618F"/>
    <w:rsid w:val="00D16C87"/>
    <w:rsid w:val="00D20350"/>
    <w:rsid w:val="00D20FD6"/>
    <w:rsid w:val="00D21044"/>
    <w:rsid w:val="00D25BB0"/>
    <w:rsid w:val="00D332D5"/>
    <w:rsid w:val="00D373C5"/>
    <w:rsid w:val="00D419CA"/>
    <w:rsid w:val="00D42DC8"/>
    <w:rsid w:val="00D5114A"/>
    <w:rsid w:val="00D535D5"/>
    <w:rsid w:val="00D5583D"/>
    <w:rsid w:val="00D57658"/>
    <w:rsid w:val="00D57AB0"/>
    <w:rsid w:val="00D6234F"/>
    <w:rsid w:val="00D62FD9"/>
    <w:rsid w:val="00D634BC"/>
    <w:rsid w:val="00D67A48"/>
    <w:rsid w:val="00D708CF"/>
    <w:rsid w:val="00D70EBB"/>
    <w:rsid w:val="00D74913"/>
    <w:rsid w:val="00D74D94"/>
    <w:rsid w:val="00D76175"/>
    <w:rsid w:val="00D805AE"/>
    <w:rsid w:val="00D80B82"/>
    <w:rsid w:val="00D83031"/>
    <w:rsid w:val="00D851C3"/>
    <w:rsid w:val="00D9371C"/>
    <w:rsid w:val="00D971D7"/>
    <w:rsid w:val="00D97906"/>
    <w:rsid w:val="00D9795F"/>
    <w:rsid w:val="00DA042C"/>
    <w:rsid w:val="00DA4533"/>
    <w:rsid w:val="00DA784A"/>
    <w:rsid w:val="00DB5067"/>
    <w:rsid w:val="00DB66DA"/>
    <w:rsid w:val="00DB67DD"/>
    <w:rsid w:val="00DC47D3"/>
    <w:rsid w:val="00DC7696"/>
    <w:rsid w:val="00DD423A"/>
    <w:rsid w:val="00DD44A6"/>
    <w:rsid w:val="00DE3BD9"/>
    <w:rsid w:val="00DE743B"/>
    <w:rsid w:val="00DF37FE"/>
    <w:rsid w:val="00DF68F0"/>
    <w:rsid w:val="00DF74DA"/>
    <w:rsid w:val="00E02EFE"/>
    <w:rsid w:val="00E03125"/>
    <w:rsid w:val="00E03BF8"/>
    <w:rsid w:val="00E03F80"/>
    <w:rsid w:val="00E10D07"/>
    <w:rsid w:val="00E13297"/>
    <w:rsid w:val="00E2557A"/>
    <w:rsid w:val="00E26FAB"/>
    <w:rsid w:val="00E3142C"/>
    <w:rsid w:val="00E33523"/>
    <w:rsid w:val="00E33778"/>
    <w:rsid w:val="00E3712D"/>
    <w:rsid w:val="00E40888"/>
    <w:rsid w:val="00E40C79"/>
    <w:rsid w:val="00E422D6"/>
    <w:rsid w:val="00E444BA"/>
    <w:rsid w:val="00E51DA6"/>
    <w:rsid w:val="00E54BC3"/>
    <w:rsid w:val="00E66D50"/>
    <w:rsid w:val="00E67534"/>
    <w:rsid w:val="00E80976"/>
    <w:rsid w:val="00E87A7A"/>
    <w:rsid w:val="00E87D30"/>
    <w:rsid w:val="00E91C2D"/>
    <w:rsid w:val="00E91DA7"/>
    <w:rsid w:val="00E957A2"/>
    <w:rsid w:val="00E95861"/>
    <w:rsid w:val="00EA0650"/>
    <w:rsid w:val="00EA2E86"/>
    <w:rsid w:val="00EA5325"/>
    <w:rsid w:val="00EB22C5"/>
    <w:rsid w:val="00EB3B2F"/>
    <w:rsid w:val="00EB494D"/>
    <w:rsid w:val="00EB5CDF"/>
    <w:rsid w:val="00EC18B1"/>
    <w:rsid w:val="00EC28D0"/>
    <w:rsid w:val="00EE1A4A"/>
    <w:rsid w:val="00EF2859"/>
    <w:rsid w:val="00EF4997"/>
    <w:rsid w:val="00F00A6B"/>
    <w:rsid w:val="00F0408E"/>
    <w:rsid w:val="00F05595"/>
    <w:rsid w:val="00F07AAD"/>
    <w:rsid w:val="00F10886"/>
    <w:rsid w:val="00F208F2"/>
    <w:rsid w:val="00F226AB"/>
    <w:rsid w:val="00F26732"/>
    <w:rsid w:val="00F30A96"/>
    <w:rsid w:val="00F30FE8"/>
    <w:rsid w:val="00F43FEE"/>
    <w:rsid w:val="00F44422"/>
    <w:rsid w:val="00F473B1"/>
    <w:rsid w:val="00F5354E"/>
    <w:rsid w:val="00F54040"/>
    <w:rsid w:val="00F66027"/>
    <w:rsid w:val="00F75B6C"/>
    <w:rsid w:val="00F81AFF"/>
    <w:rsid w:val="00F820DF"/>
    <w:rsid w:val="00F8244A"/>
    <w:rsid w:val="00F82E5F"/>
    <w:rsid w:val="00F85FC7"/>
    <w:rsid w:val="00F86CE7"/>
    <w:rsid w:val="00F92AF1"/>
    <w:rsid w:val="00F96DB2"/>
    <w:rsid w:val="00FA35D5"/>
    <w:rsid w:val="00FA79E4"/>
    <w:rsid w:val="00FA7C3A"/>
    <w:rsid w:val="00FB11AF"/>
    <w:rsid w:val="00FB3530"/>
    <w:rsid w:val="00FB7244"/>
    <w:rsid w:val="00FD2C74"/>
    <w:rsid w:val="00FD38A7"/>
    <w:rsid w:val="00FD5961"/>
    <w:rsid w:val="00FD7490"/>
    <w:rsid w:val="00FE02B2"/>
    <w:rsid w:val="00FE03F8"/>
    <w:rsid w:val="00FE1955"/>
    <w:rsid w:val="00FE2BA8"/>
    <w:rsid w:val="00FE33F2"/>
    <w:rsid w:val="00FE5FC8"/>
    <w:rsid w:val="00FE73CC"/>
    <w:rsid w:val="00FE7A7E"/>
    <w:rsid w:val="00FF0526"/>
    <w:rsid w:val="00FF29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35E9B"/>
  <w15:docId w15:val="{4E43119C-D552-401F-92E7-8DA63F73C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0F28"/>
  </w:style>
  <w:style w:type="paragraph" w:styleId="1">
    <w:name w:val="heading 1"/>
    <w:basedOn w:val="a"/>
    <w:next w:val="a"/>
    <w:link w:val="10"/>
    <w:qFormat/>
    <w:rsid w:val="005855F2"/>
    <w:pPr>
      <w:tabs>
        <w:tab w:val="num" w:pos="432"/>
      </w:tabs>
      <w:suppressAutoHyphens/>
      <w:autoSpaceDE w:val="0"/>
      <w:spacing w:before="108" w:after="108" w:line="240" w:lineRule="auto"/>
      <w:ind w:left="432" w:hanging="432"/>
      <w:jc w:val="center"/>
      <w:outlineLvl w:val="0"/>
    </w:pPr>
    <w:rPr>
      <w:rFonts w:ascii="Arial" w:eastAsia="Times New Roman" w:hAnsi="Arial" w:cs="Times New Roman"/>
      <w:b/>
      <w:bCs/>
      <w:color w:val="000080"/>
      <w:sz w:val="20"/>
      <w:szCs w:val="20"/>
      <w:lang w:eastAsia="ar-SA"/>
    </w:rPr>
  </w:style>
  <w:style w:type="paragraph" w:styleId="2">
    <w:name w:val="heading 2"/>
    <w:basedOn w:val="a"/>
    <w:next w:val="a"/>
    <w:link w:val="20"/>
    <w:qFormat/>
    <w:rsid w:val="00710878"/>
    <w:pPr>
      <w:keepNext/>
      <w:tabs>
        <w:tab w:val="num" w:pos="576"/>
      </w:tabs>
      <w:suppressAutoHyphens/>
      <w:spacing w:after="0" w:line="240" w:lineRule="auto"/>
      <w:ind w:left="576" w:hanging="576"/>
      <w:jc w:val="center"/>
      <w:outlineLvl w:val="1"/>
    </w:pPr>
    <w:rPr>
      <w:rFonts w:ascii="Times New Roman" w:eastAsia="Times New Roman" w:hAnsi="Times New Roman" w:cs="Times New Roman"/>
      <w:b/>
      <w:sz w:val="28"/>
      <w:szCs w:val="24"/>
      <w:lang w:eastAsia="ar-SA"/>
    </w:rPr>
  </w:style>
  <w:style w:type="paragraph" w:styleId="3">
    <w:name w:val="heading 3"/>
    <w:basedOn w:val="a"/>
    <w:next w:val="a"/>
    <w:link w:val="30"/>
    <w:qFormat/>
    <w:rsid w:val="00710878"/>
    <w:pPr>
      <w:keepNext/>
      <w:tabs>
        <w:tab w:val="num" w:pos="720"/>
      </w:tabs>
      <w:suppressAutoHyphens/>
      <w:spacing w:after="0" w:line="240" w:lineRule="auto"/>
      <w:ind w:left="720" w:hanging="720"/>
      <w:jc w:val="center"/>
      <w:outlineLvl w:val="2"/>
    </w:pPr>
    <w:rPr>
      <w:rFonts w:ascii="Times New Roman" w:eastAsia="Times New Roman" w:hAnsi="Times New Roman" w:cs="Times New Roman"/>
      <w:sz w:val="28"/>
      <w:szCs w:val="24"/>
      <w:lang w:eastAsia="ar-SA"/>
    </w:rPr>
  </w:style>
  <w:style w:type="paragraph" w:styleId="4">
    <w:name w:val="heading 4"/>
    <w:basedOn w:val="a"/>
    <w:next w:val="a"/>
    <w:link w:val="40"/>
    <w:qFormat/>
    <w:rsid w:val="00710878"/>
    <w:pPr>
      <w:keepNext/>
      <w:tabs>
        <w:tab w:val="num" w:pos="864"/>
      </w:tabs>
      <w:suppressAutoHyphens/>
      <w:spacing w:before="240" w:after="60" w:line="240" w:lineRule="auto"/>
      <w:ind w:left="864" w:hanging="864"/>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710878"/>
    <w:pPr>
      <w:keepNext/>
      <w:tabs>
        <w:tab w:val="num" w:pos="1008"/>
      </w:tabs>
      <w:suppressAutoHyphens/>
      <w:spacing w:after="0" w:line="240" w:lineRule="auto"/>
      <w:ind w:left="1008" w:hanging="1008"/>
      <w:jc w:val="right"/>
      <w:outlineLvl w:val="4"/>
    </w:pPr>
    <w:rPr>
      <w:rFonts w:ascii="Times New Roman" w:eastAsia="Times New Roman" w:hAnsi="Times New Roman" w:cs="Times New Roman"/>
      <w:b/>
      <w:sz w:val="28"/>
      <w:szCs w:val="24"/>
      <w:lang w:eastAsia="ar-SA"/>
    </w:rPr>
  </w:style>
  <w:style w:type="paragraph" w:styleId="6">
    <w:name w:val="heading 6"/>
    <w:basedOn w:val="a"/>
    <w:next w:val="a"/>
    <w:link w:val="60"/>
    <w:qFormat/>
    <w:rsid w:val="00710878"/>
    <w:pPr>
      <w:keepNext/>
      <w:tabs>
        <w:tab w:val="num" w:pos="1152"/>
      </w:tabs>
      <w:suppressAutoHyphens/>
      <w:spacing w:after="0" w:line="240" w:lineRule="auto"/>
      <w:ind w:left="1152" w:hanging="1152"/>
      <w:jc w:val="center"/>
      <w:outlineLvl w:val="5"/>
    </w:pPr>
    <w:rPr>
      <w:rFonts w:ascii="Times New Roman" w:eastAsia="Times New Roman" w:hAnsi="Times New Roman" w:cs="Times New Roman"/>
      <w:b/>
      <w:sz w:val="24"/>
      <w:szCs w:val="24"/>
      <w:lang w:eastAsia="ar-SA"/>
    </w:rPr>
  </w:style>
  <w:style w:type="paragraph" w:styleId="7">
    <w:name w:val="heading 7"/>
    <w:basedOn w:val="a"/>
    <w:next w:val="a"/>
    <w:link w:val="70"/>
    <w:qFormat/>
    <w:rsid w:val="00710878"/>
    <w:pPr>
      <w:keepNext/>
      <w:tabs>
        <w:tab w:val="num" w:pos="1296"/>
      </w:tabs>
      <w:suppressAutoHyphens/>
      <w:spacing w:after="0" w:line="240" w:lineRule="auto"/>
      <w:ind w:left="1296" w:hanging="1296"/>
      <w:outlineLvl w:val="6"/>
    </w:pPr>
    <w:rPr>
      <w:rFonts w:ascii="Times New Roman" w:eastAsia="Times New Roman" w:hAnsi="Times New Roman" w:cs="Times New Roman"/>
      <w:b/>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419CA"/>
    <w:rPr>
      <w:rFonts w:ascii="Tahoma" w:hAnsi="Tahoma" w:cs="Tahoma"/>
      <w:sz w:val="16"/>
      <w:szCs w:val="16"/>
    </w:rPr>
  </w:style>
  <w:style w:type="paragraph" w:styleId="a5">
    <w:name w:val="List Paragraph"/>
    <w:basedOn w:val="a"/>
    <w:uiPriority w:val="99"/>
    <w:qFormat/>
    <w:rsid w:val="00D419CA"/>
    <w:pPr>
      <w:ind w:left="720"/>
      <w:contextualSpacing/>
    </w:pPr>
  </w:style>
  <w:style w:type="table" w:styleId="a6">
    <w:name w:val="Table Grid"/>
    <w:basedOn w:val="a1"/>
    <w:rsid w:val="00400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805BB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nhideWhenUsed/>
    <w:rsid w:val="00BE035D"/>
    <w:pPr>
      <w:tabs>
        <w:tab w:val="center" w:pos="4677"/>
        <w:tab w:val="right" w:pos="9355"/>
      </w:tabs>
      <w:spacing w:after="0" w:line="240" w:lineRule="auto"/>
    </w:pPr>
  </w:style>
  <w:style w:type="character" w:customStyle="1" w:styleId="a8">
    <w:name w:val="Верхний колонтитул Знак"/>
    <w:basedOn w:val="a0"/>
    <w:link w:val="a7"/>
    <w:rsid w:val="00BE035D"/>
  </w:style>
  <w:style w:type="paragraph" w:styleId="a9">
    <w:name w:val="footer"/>
    <w:basedOn w:val="a"/>
    <w:link w:val="aa"/>
    <w:uiPriority w:val="99"/>
    <w:unhideWhenUsed/>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E035D"/>
  </w:style>
  <w:style w:type="character" w:customStyle="1" w:styleId="10">
    <w:name w:val="Заголовок 1 Знак"/>
    <w:basedOn w:val="a0"/>
    <w:link w:val="1"/>
    <w:rsid w:val="005855F2"/>
    <w:rPr>
      <w:rFonts w:ascii="Arial" w:eastAsia="Times New Roman" w:hAnsi="Arial" w:cs="Times New Roman"/>
      <w:b/>
      <w:bCs/>
      <w:color w:val="000080"/>
      <w:sz w:val="20"/>
      <w:szCs w:val="20"/>
      <w:lang w:eastAsia="ar-SA"/>
    </w:rPr>
  </w:style>
  <w:style w:type="paragraph" w:styleId="ab">
    <w:name w:val="Body Text Indent"/>
    <w:basedOn w:val="a"/>
    <w:link w:val="ac"/>
    <w:rsid w:val="005855F2"/>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c">
    <w:name w:val="Основной текст с отступом Знак"/>
    <w:basedOn w:val="a0"/>
    <w:link w:val="ab"/>
    <w:rsid w:val="005855F2"/>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710878"/>
    <w:rPr>
      <w:rFonts w:ascii="Times New Roman" w:eastAsia="Times New Roman" w:hAnsi="Times New Roman" w:cs="Times New Roman"/>
      <w:b/>
      <w:sz w:val="28"/>
      <w:szCs w:val="24"/>
      <w:lang w:eastAsia="ar-SA"/>
    </w:rPr>
  </w:style>
  <w:style w:type="character" w:customStyle="1" w:styleId="30">
    <w:name w:val="Заголовок 3 Знак"/>
    <w:basedOn w:val="a0"/>
    <w:link w:val="3"/>
    <w:rsid w:val="0071087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710878"/>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710878"/>
    <w:rPr>
      <w:rFonts w:ascii="Times New Roman" w:eastAsia="Times New Roman" w:hAnsi="Times New Roman" w:cs="Times New Roman"/>
      <w:b/>
      <w:sz w:val="28"/>
      <w:szCs w:val="24"/>
      <w:lang w:eastAsia="ar-SA"/>
    </w:rPr>
  </w:style>
  <w:style w:type="character" w:customStyle="1" w:styleId="60">
    <w:name w:val="Заголовок 6 Знак"/>
    <w:basedOn w:val="a0"/>
    <w:link w:val="6"/>
    <w:rsid w:val="00710878"/>
    <w:rPr>
      <w:rFonts w:ascii="Times New Roman" w:eastAsia="Times New Roman" w:hAnsi="Times New Roman" w:cs="Times New Roman"/>
      <w:b/>
      <w:sz w:val="24"/>
      <w:szCs w:val="24"/>
      <w:lang w:eastAsia="ar-SA"/>
    </w:rPr>
  </w:style>
  <w:style w:type="character" w:customStyle="1" w:styleId="70">
    <w:name w:val="Заголовок 7 Знак"/>
    <w:basedOn w:val="a0"/>
    <w:link w:val="7"/>
    <w:rsid w:val="00710878"/>
    <w:rPr>
      <w:rFonts w:ascii="Times New Roman" w:eastAsia="Times New Roman" w:hAnsi="Times New Roman" w:cs="Times New Roman"/>
      <w:b/>
      <w:sz w:val="24"/>
      <w:szCs w:val="24"/>
      <w:lang w:eastAsia="ar-SA"/>
    </w:rPr>
  </w:style>
  <w:style w:type="character" w:customStyle="1" w:styleId="WW8Num2z0">
    <w:name w:val="WW8Num2z0"/>
    <w:rsid w:val="00710878"/>
    <w:rPr>
      <w:rFonts w:ascii="Symbol" w:hAnsi="Symbol" w:cs="OpenSymbol"/>
    </w:rPr>
  </w:style>
  <w:style w:type="character" w:customStyle="1" w:styleId="Absatz-Standardschriftart">
    <w:name w:val="Absatz-Standardschriftart"/>
    <w:rsid w:val="00710878"/>
  </w:style>
  <w:style w:type="character" w:customStyle="1" w:styleId="WW-Absatz-Standardschriftart">
    <w:name w:val="WW-Absatz-Standardschriftart"/>
    <w:rsid w:val="00710878"/>
  </w:style>
  <w:style w:type="character" w:customStyle="1" w:styleId="WW-Absatz-Standardschriftart1">
    <w:name w:val="WW-Absatz-Standardschriftart1"/>
    <w:rsid w:val="00710878"/>
  </w:style>
  <w:style w:type="character" w:customStyle="1" w:styleId="WW-Absatz-Standardschriftart11">
    <w:name w:val="WW-Absatz-Standardschriftart11"/>
    <w:rsid w:val="00710878"/>
  </w:style>
  <w:style w:type="character" w:customStyle="1" w:styleId="WW8Num5z0">
    <w:name w:val="WW8Num5z0"/>
    <w:rsid w:val="00710878"/>
    <w:rPr>
      <w:rFonts w:ascii="Symbol" w:hAnsi="Symbol"/>
    </w:rPr>
  </w:style>
  <w:style w:type="character" w:customStyle="1" w:styleId="WW8Num6z0">
    <w:name w:val="WW8Num6z0"/>
    <w:rsid w:val="00710878"/>
    <w:rPr>
      <w:rFonts w:ascii="Symbol" w:hAnsi="Symbol"/>
    </w:rPr>
  </w:style>
  <w:style w:type="character" w:customStyle="1" w:styleId="WW8Num7z0">
    <w:name w:val="WW8Num7z0"/>
    <w:rsid w:val="00710878"/>
    <w:rPr>
      <w:rFonts w:ascii="Symbol" w:hAnsi="Symbol"/>
    </w:rPr>
  </w:style>
  <w:style w:type="character" w:customStyle="1" w:styleId="WW8Num8z0">
    <w:name w:val="WW8Num8z0"/>
    <w:rsid w:val="00710878"/>
    <w:rPr>
      <w:rFonts w:ascii="Symbol" w:hAnsi="Symbol"/>
    </w:rPr>
  </w:style>
  <w:style w:type="character" w:customStyle="1" w:styleId="WW8Num10z0">
    <w:name w:val="WW8Num10z0"/>
    <w:rsid w:val="00710878"/>
    <w:rPr>
      <w:rFonts w:ascii="Symbol" w:hAnsi="Symbol"/>
    </w:rPr>
  </w:style>
  <w:style w:type="character" w:customStyle="1" w:styleId="WW8Num12z1">
    <w:name w:val="WW8Num12z1"/>
    <w:rsid w:val="00710878"/>
    <w:rPr>
      <w:rFonts w:ascii="Verdana" w:hAnsi="Verdana"/>
    </w:rPr>
  </w:style>
  <w:style w:type="character" w:customStyle="1" w:styleId="WW8Num13z0">
    <w:name w:val="WW8Num13z0"/>
    <w:rsid w:val="00710878"/>
    <w:rPr>
      <w:rFonts w:ascii="Verdana" w:hAnsi="Verdana"/>
    </w:rPr>
  </w:style>
  <w:style w:type="character" w:customStyle="1" w:styleId="WW8Num15z0">
    <w:name w:val="WW8Num15z0"/>
    <w:rsid w:val="00710878"/>
    <w:rPr>
      <w:rFonts w:ascii="Verdana" w:hAnsi="Verdana"/>
    </w:rPr>
  </w:style>
  <w:style w:type="character" w:customStyle="1" w:styleId="WW8Num16z1">
    <w:name w:val="WW8Num16z1"/>
    <w:rsid w:val="00710878"/>
    <w:rPr>
      <w:rFonts w:ascii="Wingdings" w:hAnsi="Wingdings"/>
      <w:sz w:val="16"/>
      <w:szCs w:val="16"/>
    </w:rPr>
  </w:style>
  <w:style w:type="character" w:customStyle="1" w:styleId="WW8Num18z0">
    <w:name w:val="WW8Num18z0"/>
    <w:rsid w:val="00710878"/>
    <w:rPr>
      <w:rFonts w:ascii="Verdana" w:hAnsi="Verdana"/>
    </w:rPr>
  </w:style>
  <w:style w:type="character" w:customStyle="1" w:styleId="WW8Num19z0">
    <w:name w:val="WW8Num19z0"/>
    <w:rsid w:val="00710878"/>
    <w:rPr>
      <w:rFonts w:ascii="Verdana" w:hAnsi="Verdana"/>
    </w:rPr>
  </w:style>
  <w:style w:type="character" w:customStyle="1" w:styleId="WW8Num20z1">
    <w:name w:val="WW8Num20z1"/>
    <w:rsid w:val="00710878"/>
    <w:rPr>
      <w:rFonts w:ascii="Verdana" w:hAnsi="Verdana"/>
    </w:rPr>
  </w:style>
  <w:style w:type="character" w:customStyle="1" w:styleId="WW8Num21z0">
    <w:name w:val="WW8Num21z0"/>
    <w:rsid w:val="00710878"/>
    <w:rPr>
      <w:rFonts w:ascii="Symbol" w:hAnsi="Symbol"/>
    </w:rPr>
  </w:style>
  <w:style w:type="character" w:customStyle="1" w:styleId="WW8Num22z1">
    <w:name w:val="WW8Num22z1"/>
    <w:rsid w:val="00710878"/>
    <w:rPr>
      <w:rFonts w:ascii="Wingdings" w:hAnsi="Wingdings"/>
    </w:rPr>
  </w:style>
  <w:style w:type="character" w:customStyle="1" w:styleId="WW8Num23z0">
    <w:name w:val="WW8Num23z0"/>
    <w:rsid w:val="00710878"/>
    <w:rPr>
      <w:rFonts w:ascii="Times New Roman" w:eastAsia="Times New Roman" w:hAnsi="Times New Roman" w:cs="Times New Roman"/>
      <w:b w:val="0"/>
    </w:rPr>
  </w:style>
  <w:style w:type="character" w:customStyle="1" w:styleId="WW8Num27z0">
    <w:name w:val="WW8Num27z0"/>
    <w:rsid w:val="00710878"/>
    <w:rPr>
      <w:rFonts w:ascii="Symbol" w:hAnsi="Symbol"/>
    </w:rPr>
  </w:style>
  <w:style w:type="character" w:customStyle="1" w:styleId="WW8Num29z0">
    <w:name w:val="WW8Num29z0"/>
    <w:rsid w:val="00710878"/>
    <w:rPr>
      <w:rFonts w:ascii="Verdana" w:hAnsi="Verdana"/>
    </w:rPr>
  </w:style>
  <w:style w:type="character" w:customStyle="1" w:styleId="WW8Num29z1">
    <w:name w:val="WW8Num29z1"/>
    <w:rsid w:val="00710878"/>
    <w:rPr>
      <w:rFonts w:ascii="Symbol" w:hAnsi="Symbol"/>
    </w:rPr>
  </w:style>
  <w:style w:type="character" w:customStyle="1" w:styleId="WW8Num32z0">
    <w:name w:val="WW8Num32z0"/>
    <w:rsid w:val="00710878"/>
    <w:rPr>
      <w:rFonts w:ascii="Symbol" w:hAnsi="Symbol"/>
    </w:rPr>
  </w:style>
  <w:style w:type="character" w:customStyle="1" w:styleId="WW8Num33z0">
    <w:name w:val="WW8Num33z0"/>
    <w:rsid w:val="00710878"/>
    <w:rPr>
      <w:rFonts w:ascii="Symbol" w:hAnsi="Symbol"/>
    </w:rPr>
  </w:style>
  <w:style w:type="character" w:customStyle="1" w:styleId="WW8Num34z0">
    <w:name w:val="WW8Num34z0"/>
    <w:rsid w:val="00710878"/>
    <w:rPr>
      <w:rFonts w:ascii="Wingdings" w:hAnsi="Wingdings"/>
      <w:sz w:val="16"/>
      <w:szCs w:val="16"/>
    </w:rPr>
  </w:style>
  <w:style w:type="character" w:customStyle="1" w:styleId="WW8Num34z1">
    <w:name w:val="WW8Num34z1"/>
    <w:rsid w:val="00710878"/>
    <w:rPr>
      <w:rFonts w:ascii="Courier New" w:hAnsi="Courier New" w:cs="Symbol"/>
    </w:rPr>
  </w:style>
  <w:style w:type="character" w:customStyle="1" w:styleId="WW8Num34z2">
    <w:name w:val="WW8Num34z2"/>
    <w:rsid w:val="00710878"/>
    <w:rPr>
      <w:rFonts w:ascii="Wingdings" w:hAnsi="Wingdings"/>
    </w:rPr>
  </w:style>
  <w:style w:type="character" w:customStyle="1" w:styleId="WW8Num34z3">
    <w:name w:val="WW8Num34z3"/>
    <w:rsid w:val="00710878"/>
    <w:rPr>
      <w:rFonts w:ascii="Symbol" w:hAnsi="Symbol"/>
    </w:rPr>
  </w:style>
  <w:style w:type="character" w:customStyle="1" w:styleId="WW8Num36z0">
    <w:name w:val="WW8Num36z0"/>
    <w:rsid w:val="00710878"/>
    <w:rPr>
      <w:rFonts w:ascii="Verdana" w:hAnsi="Verdana"/>
    </w:rPr>
  </w:style>
  <w:style w:type="character" w:customStyle="1" w:styleId="11">
    <w:name w:val="Основной шрифт абзаца1"/>
    <w:rsid w:val="00710878"/>
  </w:style>
  <w:style w:type="character" w:customStyle="1" w:styleId="16">
    <w:name w:val="Знак Знак16"/>
    <w:rsid w:val="00710878"/>
    <w:rPr>
      <w:rFonts w:ascii="Arial" w:hAnsi="Arial"/>
      <w:b/>
      <w:bCs/>
      <w:color w:val="000080"/>
      <w:lang w:val="ru-RU" w:eastAsia="ar-SA" w:bidi="ar-SA"/>
    </w:rPr>
  </w:style>
  <w:style w:type="character" w:customStyle="1" w:styleId="15">
    <w:name w:val="Знак Знак15"/>
    <w:rsid w:val="00710878"/>
    <w:rPr>
      <w:b/>
      <w:sz w:val="28"/>
      <w:szCs w:val="24"/>
      <w:lang w:val="ru-RU" w:eastAsia="ar-SA" w:bidi="ar-SA"/>
    </w:rPr>
  </w:style>
  <w:style w:type="character" w:customStyle="1" w:styleId="14">
    <w:name w:val="Знак Знак14"/>
    <w:rsid w:val="00710878"/>
    <w:rPr>
      <w:sz w:val="28"/>
      <w:szCs w:val="24"/>
      <w:lang w:val="ru-RU" w:eastAsia="ar-SA" w:bidi="ar-SA"/>
    </w:rPr>
  </w:style>
  <w:style w:type="character" w:customStyle="1" w:styleId="13">
    <w:name w:val="Знак Знак13"/>
    <w:rsid w:val="00710878"/>
    <w:rPr>
      <w:b/>
      <w:bCs/>
      <w:sz w:val="28"/>
      <w:szCs w:val="28"/>
      <w:lang w:val="ru-RU" w:eastAsia="ar-SA" w:bidi="ar-SA"/>
    </w:rPr>
  </w:style>
  <w:style w:type="character" w:customStyle="1" w:styleId="12">
    <w:name w:val="Знак Знак12"/>
    <w:rsid w:val="00710878"/>
    <w:rPr>
      <w:b/>
      <w:sz w:val="28"/>
      <w:szCs w:val="24"/>
      <w:lang w:val="ru-RU" w:eastAsia="ar-SA" w:bidi="ar-SA"/>
    </w:rPr>
  </w:style>
  <w:style w:type="character" w:customStyle="1" w:styleId="110">
    <w:name w:val="Знак Знак11"/>
    <w:rsid w:val="00710878"/>
    <w:rPr>
      <w:b/>
      <w:sz w:val="24"/>
      <w:szCs w:val="24"/>
      <w:lang w:val="ru-RU" w:eastAsia="ar-SA" w:bidi="ar-SA"/>
    </w:rPr>
  </w:style>
  <w:style w:type="character" w:customStyle="1" w:styleId="100">
    <w:name w:val="Знак Знак10"/>
    <w:rsid w:val="00710878"/>
    <w:rPr>
      <w:b/>
      <w:sz w:val="24"/>
      <w:szCs w:val="24"/>
      <w:lang w:val="ru-RU" w:eastAsia="ar-SA" w:bidi="ar-SA"/>
    </w:rPr>
  </w:style>
  <w:style w:type="character" w:customStyle="1" w:styleId="9">
    <w:name w:val="Знак Знак9"/>
    <w:rsid w:val="00710878"/>
    <w:rPr>
      <w:sz w:val="28"/>
      <w:lang w:val="ru-RU" w:eastAsia="ar-SA" w:bidi="ar-SA"/>
    </w:rPr>
  </w:style>
  <w:style w:type="character" w:customStyle="1" w:styleId="8">
    <w:name w:val="Знак Знак8"/>
    <w:rsid w:val="00710878"/>
    <w:rPr>
      <w:sz w:val="24"/>
      <w:szCs w:val="24"/>
      <w:lang w:val="ru-RU" w:eastAsia="ar-SA" w:bidi="ar-SA"/>
    </w:rPr>
  </w:style>
  <w:style w:type="character" w:customStyle="1" w:styleId="ad">
    <w:name w:val="Цветовое выделение"/>
    <w:rsid w:val="00710878"/>
    <w:rPr>
      <w:b/>
      <w:bCs/>
      <w:color w:val="000080"/>
      <w:sz w:val="20"/>
      <w:szCs w:val="20"/>
    </w:rPr>
  </w:style>
  <w:style w:type="character" w:customStyle="1" w:styleId="71">
    <w:name w:val="Знак Знак7"/>
    <w:rsid w:val="00710878"/>
    <w:rPr>
      <w:lang w:val="ru-RU" w:eastAsia="ar-SA" w:bidi="ar-SA"/>
    </w:rPr>
  </w:style>
  <w:style w:type="character" w:customStyle="1" w:styleId="ae">
    <w:name w:val="Символ сноски"/>
    <w:rsid w:val="00710878"/>
    <w:rPr>
      <w:vertAlign w:val="superscript"/>
    </w:rPr>
  </w:style>
  <w:style w:type="character" w:customStyle="1" w:styleId="61">
    <w:name w:val="Знак Знак6"/>
    <w:rsid w:val="00710878"/>
    <w:rPr>
      <w:sz w:val="24"/>
      <w:szCs w:val="24"/>
      <w:lang w:val="ru-RU" w:eastAsia="ar-SA" w:bidi="ar-SA"/>
    </w:rPr>
  </w:style>
  <w:style w:type="character" w:customStyle="1" w:styleId="51">
    <w:name w:val="Знак Знак5"/>
    <w:rsid w:val="00710878"/>
    <w:rPr>
      <w:sz w:val="16"/>
      <w:szCs w:val="16"/>
      <w:lang w:val="ru-RU" w:eastAsia="ar-SA" w:bidi="ar-SA"/>
    </w:rPr>
  </w:style>
  <w:style w:type="character" w:customStyle="1" w:styleId="41">
    <w:name w:val="Знак Знак4"/>
    <w:rsid w:val="00710878"/>
    <w:rPr>
      <w:sz w:val="24"/>
      <w:szCs w:val="24"/>
      <w:lang w:val="ru-RU" w:eastAsia="ar-SA" w:bidi="ar-SA"/>
    </w:rPr>
  </w:style>
  <w:style w:type="character" w:styleId="af">
    <w:name w:val="page number"/>
    <w:basedOn w:val="11"/>
    <w:rsid w:val="00710878"/>
  </w:style>
  <w:style w:type="character" w:customStyle="1" w:styleId="31">
    <w:name w:val="Знак Знак3"/>
    <w:rsid w:val="00710878"/>
    <w:rPr>
      <w:sz w:val="24"/>
      <w:szCs w:val="24"/>
      <w:lang w:val="ru-RU" w:eastAsia="ar-SA" w:bidi="ar-SA"/>
    </w:rPr>
  </w:style>
  <w:style w:type="character" w:customStyle="1" w:styleId="21">
    <w:name w:val="Знак Знак2"/>
    <w:rsid w:val="00710878"/>
    <w:rPr>
      <w:b/>
      <w:sz w:val="28"/>
      <w:szCs w:val="24"/>
      <w:lang w:val="ru-RU" w:eastAsia="ar-SA" w:bidi="ar-SA"/>
    </w:rPr>
  </w:style>
  <w:style w:type="character" w:styleId="af0">
    <w:name w:val="Strong"/>
    <w:qFormat/>
    <w:rsid w:val="00710878"/>
    <w:rPr>
      <w:b/>
      <w:bCs/>
    </w:rPr>
  </w:style>
  <w:style w:type="character" w:styleId="af1">
    <w:name w:val="Hyperlink"/>
    <w:rsid w:val="00710878"/>
    <w:rPr>
      <w:color w:val="0000FF"/>
      <w:u w:val="single"/>
    </w:rPr>
  </w:style>
  <w:style w:type="character" w:customStyle="1" w:styleId="17">
    <w:name w:val="Знак Знак1"/>
    <w:rsid w:val="00710878"/>
    <w:rPr>
      <w:rFonts w:ascii="Tahoma" w:hAnsi="Tahoma"/>
      <w:sz w:val="16"/>
      <w:szCs w:val="16"/>
      <w:lang w:eastAsia="ar-SA" w:bidi="ar-SA"/>
    </w:rPr>
  </w:style>
  <w:style w:type="character" w:customStyle="1" w:styleId="af2">
    <w:name w:val="Знак Знак"/>
    <w:rsid w:val="00710878"/>
    <w:rPr>
      <w:sz w:val="24"/>
      <w:szCs w:val="24"/>
      <w:lang w:val="ru-RU" w:eastAsia="ar-SA" w:bidi="ar-SA"/>
    </w:rPr>
  </w:style>
  <w:style w:type="character" w:customStyle="1" w:styleId="af3">
    <w:name w:val="Маркеры списка"/>
    <w:rsid w:val="00710878"/>
    <w:rPr>
      <w:rFonts w:ascii="OpenSymbol" w:eastAsia="OpenSymbol" w:hAnsi="OpenSymbol" w:cs="OpenSymbol"/>
    </w:rPr>
  </w:style>
  <w:style w:type="character" w:customStyle="1" w:styleId="af4">
    <w:name w:val="Символ нумерации"/>
    <w:rsid w:val="00710878"/>
  </w:style>
  <w:style w:type="paragraph" w:customStyle="1" w:styleId="18">
    <w:name w:val="Заголовок1"/>
    <w:basedOn w:val="a"/>
    <w:next w:val="af5"/>
    <w:rsid w:val="00710878"/>
    <w:pPr>
      <w:keepNext/>
      <w:suppressAutoHyphens/>
      <w:spacing w:before="240" w:after="120" w:line="240" w:lineRule="auto"/>
    </w:pPr>
    <w:rPr>
      <w:rFonts w:ascii="Arial" w:eastAsia="Lucida Sans Unicode" w:hAnsi="Arial" w:cs="Tahoma"/>
      <w:sz w:val="28"/>
      <w:szCs w:val="28"/>
      <w:lang w:eastAsia="ar-SA"/>
    </w:rPr>
  </w:style>
  <w:style w:type="paragraph" w:styleId="af5">
    <w:name w:val="Body Text"/>
    <w:basedOn w:val="a"/>
    <w:link w:val="af6"/>
    <w:rsid w:val="00710878"/>
    <w:pPr>
      <w:suppressAutoHyphens/>
      <w:spacing w:after="120" w:line="240" w:lineRule="auto"/>
    </w:pPr>
    <w:rPr>
      <w:rFonts w:ascii="Times New Roman" w:eastAsia="Times New Roman" w:hAnsi="Times New Roman" w:cs="Times New Roman"/>
      <w:sz w:val="24"/>
      <w:szCs w:val="24"/>
      <w:lang w:eastAsia="ar-SA"/>
    </w:rPr>
  </w:style>
  <w:style w:type="character" w:customStyle="1" w:styleId="af6">
    <w:name w:val="Основной текст Знак"/>
    <w:basedOn w:val="a0"/>
    <w:link w:val="af5"/>
    <w:rsid w:val="00710878"/>
    <w:rPr>
      <w:rFonts w:ascii="Times New Roman" w:eastAsia="Times New Roman" w:hAnsi="Times New Roman" w:cs="Times New Roman"/>
      <w:sz w:val="24"/>
      <w:szCs w:val="24"/>
      <w:lang w:eastAsia="ar-SA"/>
    </w:rPr>
  </w:style>
  <w:style w:type="paragraph" w:styleId="af7">
    <w:name w:val="List"/>
    <w:basedOn w:val="af5"/>
    <w:rsid w:val="00710878"/>
    <w:rPr>
      <w:rFonts w:ascii="Arial" w:hAnsi="Arial" w:cs="Tahoma"/>
    </w:rPr>
  </w:style>
  <w:style w:type="paragraph" w:customStyle="1" w:styleId="19">
    <w:name w:val="Название1"/>
    <w:basedOn w:val="a"/>
    <w:rsid w:val="00710878"/>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a">
    <w:name w:val="Указатель1"/>
    <w:basedOn w:val="a"/>
    <w:rsid w:val="00710878"/>
    <w:pPr>
      <w:suppressLineNumbers/>
      <w:suppressAutoHyphens/>
      <w:spacing w:after="0" w:line="240" w:lineRule="auto"/>
    </w:pPr>
    <w:rPr>
      <w:rFonts w:ascii="Arial" w:eastAsia="Times New Roman" w:hAnsi="Arial" w:cs="Tahoma"/>
      <w:sz w:val="24"/>
      <w:szCs w:val="24"/>
      <w:lang w:eastAsia="ar-SA"/>
    </w:rPr>
  </w:style>
  <w:style w:type="paragraph" w:customStyle="1" w:styleId="210">
    <w:name w:val="Основной текст с отступом 21"/>
    <w:basedOn w:val="a"/>
    <w:rsid w:val="00710878"/>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customStyle="1" w:styleId="ConsPlusNormal">
    <w:name w:val="ConsPlusNormal"/>
    <w:uiPriority w:val="99"/>
    <w:rsid w:val="00710878"/>
    <w:pPr>
      <w:widowControl w:val="0"/>
      <w:suppressAutoHyphens/>
      <w:autoSpaceDE w:val="0"/>
      <w:spacing w:after="0" w:line="240" w:lineRule="auto"/>
      <w:ind w:firstLine="720"/>
    </w:pPr>
    <w:rPr>
      <w:rFonts w:ascii="Arial" w:eastAsia="Arial" w:hAnsi="Arial" w:cs="Arial"/>
      <w:sz w:val="20"/>
      <w:szCs w:val="20"/>
      <w:lang w:eastAsia="ar-SA"/>
    </w:rPr>
  </w:style>
  <w:style w:type="paragraph" w:styleId="af8">
    <w:name w:val="footnote text"/>
    <w:basedOn w:val="a"/>
    <w:link w:val="af9"/>
    <w:rsid w:val="00710878"/>
    <w:pPr>
      <w:suppressAutoHyphens/>
      <w:spacing w:after="0" w:line="240" w:lineRule="auto"/>
    </w:pPr>
    <w:rPr>
      <w:rFonts w:ascii="Times New Roman" w:eastAsia="Times New Roman" w:hAnsi="Times New Roman" w:cs="Times New Roman"/>
      <w:sz w:val="20"/>
      <w:szCs w:val="20"/>
      <w:lang w:eastAsia="ar-SA"/>
    </w:rPr>
  </w:style>
  <w:style w:type="character" w:customStyle="1" w:styleId="af9">
    <w:name w:val="Текст сноски Знак"/>
    <w:basedOn w:val="a0"/>
    <w:link w:val="af8"/>
    <w:rsid w:val="00710878"/>
    <w:rPr>
      <w:rFonts w:ascii="Times New Roman" w:eastAsia="Times New Roman" w:hAnsi="Times New Roman" w:cs="Times New Roman"/>
      <w:sz w:val="20"/>
      <w:szCs w:val="20"/>
      <w:lang w:eastAsia="ar-SA"/>
    </w:rPr>
  </w:style>
  <w:style w:type="paragraph" w:customStyle="1" w:styleId="afa">
    <w:name w:val="Заголовок статьи"/>
    <w:basedOn w:val="a"/>
    <w:next w:val="a"/>
    <w:rsid w:val="00710878"/>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customStyle="1" w:styleId="22">
    <w:name w:val="Основной текст 22"/>
    <w:basedOn w:val="a"/>
    <w:rsid w:val="00710878"/>
    <w:pPr>
      <w:suppressAutoHyphens/>
      <w:spacing w:after="120" w:line="480" w:lineRule="auto"/>
    </w:pPr>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
    <w:rsid w:val="00710878"/>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Default">
    <w:name w:val="Default"/>
    <w:rsid w:val="00710878"/>
    <w:pPr>
      <w:widowControl w:val="0"/>
      <w:suppressAutoHyphens/>
      <w:autoSpaceDE w:val="0"/>
      <w:spacing w:after="0" w:line="240" w:lineRule="auto"/>
    </w:pPr>
    <w:rPr>
      <w:rFonts w:ascii="OEKGHE+OfficinaSerifWinC" w:eastAsia="Arial" w:hAnsi="OEKGHE+OfficinaSerifWinC" w:cs="OEKGHE+OfficinaSerifWinC"/>
      <w:color w:val="000000"/>
      <w:sz w:val="24"/>
      <w:szCs w:val="24"/>
      <w:lang w:eastAsia="ar-SA"/>
    </w:rPr>
  </w:style>
  <w:style w:type="paragraph" w:customStyle="1" w:styleId="211">
    <w:name w:val="Основной текст 21"/>
    <w:basedOn w:val="a"/>
    <w:rsid w:val="00710878"/>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311">
    <w:name w:val="Основной текст 31"/>
    <w:basedOn w:val="a"/>
    <w:rsid w:val="00710878"/>
    <w:pPr>
      <w:suppressAutoHyphens/>
      <w:spacing w:after="0" w:line="240" w:lineRule="auto"/>
      <w:jc w:val="center"/>
    </w:pPr>
    <w:rPr>
      <w:rFonts w:ascii="Times New Roman" w:eastAsia="Times New Roman" w:hAnsi="Times New Roman" w:cs="Times New Roman"/>
      <w:b/>
      <w:sz w:val="28"/>
      <w:szCs w:val="24"/>
      <w:lang w:eastAsia="ar-SA"/>
    </w:rPr>
  </w:style>
  <w:style w:type="paragraph" w:customStyle="1" w:styleId="ConsPlusTitle">
    <w:name w:val="ConsPlusTitle"/>
    <w:rsid w:val="00710878"/>
    <w:pPr>
      <w:widowControl w:val="0"/>
      <w:suppressAutoHyphens/>
      <w:autoSpaceDE w:val="0"/>
      <w:spacing w:after="0" w:line="240" w:lineRule="auto"/>
    </w:pPr>
    <w:rPr>
      <w:rFonts w:ascii="Arial" w:eastAsia="Arial" w:hAnsi="Arial" w:cs="Times New Roman"/>
      <w:b/>
      <w:sz w:val="20"/>
      <w:szCs w:val="20"/>
      <w:lang w:eastAsia="ar-SA"/>
    </w:rPr>
  </w:style>
  <w:style w:type="paragraph" w:customStyle="1" w:styleId="afb">
    <w:name w:val="Знак Знак Знак Знак"/>
    <w:basedOn w:val="a"/>
    <w:rsid w:val="00710878"/>
    <w:pPr>
      <w:suppressAutoHyphens/>
      <w:spacing w:after="0" w:line="240" w:lineRule="auto"/>
    </w:pPr>
    <w:rPr>
      <w:rFonts w:ascii="Verdana" w:eastAsia="Times New Roman" w:hAnsi="Verdana" w:cs="Verdana"/>
      <w:sz w:val="20"/>
      <w:szCs w:val="20"/>
      <w:lang w:val="en-US" w:eastAsia="ar-SA"/>
    </w:rPr>
  </w:style>
  <w:style w:type="paragraph" w:customStyle="1" w:styleId="afc">
    <w:name w:val="Знак Знак Знак Знак Знак Знак Знак"/>
    <w:basedOn w:val="a"/>
    <w:rsid w:val="00710878"/>
    <w:pPr>
      <w:suppressAutoHyphens/>
      <w:spacing w:after="160" w:line="240" w:lineRule="exact"/>
    </w:pPr>
    <w:rPr>
      <w:rFonts w:ascii="Verdana" w:eastAsia="Times New Roman" w:hAnsi="Verdana" w:cs="Times New Roman"/>
      <w:sz w:val="20"/>
      <w:szCs w:val="20"/>
      <w:lang w:val="en-US" w:eastAsia="ar-SA"/>
    </w:rPr>
  </w:style>
  <w:style w:type="paragraph" w:customStyle="1" w:styleId="afd">
    <w:name w:val="Содержимое таблицы"/>
    <w:basedOn w:val="a"/>
    <w:rsid w:val="00710878"/>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e">
    <w:name w:val="Заголовок таблицы"/>
    <w:basedOn w:val="afd"/>
    <w:rsid w:val="00710878"/>
    <w:pPr>
      <w:jc w:val="center"/>
    </w:pPr>
    <w:rPr>
      <w:b/>
      <w:bCs/>
    </w:rPr>
  </w:style>
  <w:style w:type="paragraph" w:customStyle="1" w:styleId="aff">
    <w:name w:val="Содержимое врезки"/>
    <w:basedOn w:val="af5"/>
    <w:rsid w:val="00710878"/>
  </w:style>
  <w:style w:type="character" w:customStyle="1" w:styleId="text">
    <w:name w:val="text"/>
    <w:basedOn w:val="a0"/>
    <w:rsid w:val="00710878"/>
  </w:style>
  <w:style w:type="paragraph" w:customStyle="1" w:styleId="Heading">
    <w:name w:val="Heading"/>
    <w:rsid w:val="00710878"/>
    <w:pPr>
      <w:autoSpaceDE w:val="0"/>
      <w:autoSpaceDN w:val="0"/>
      <w:adjustRightInd w:val="0"/>
      <w:spacing w:after="0" w:line="240" w:lineRule="auto"/>
    </w:pPr>
    <w:rPr>
      <w:rFonts w:ascii="Arial" w:eastAsia="Calibri" w:hAnsi="Arial" w:cs="Arial"/>
      <w:b/>
      <w:bCs/>
    </w:rPr>
  </w:style>
  <w:style w:type="paragraph" w:styleId="aff0">
    <w:name w:val="No Spacing"/>
    <w:uiPriority w:val="99"/>
    <w:qFormat/>
    <w:rsid w:val="00710878"/>
    <w:pPr>
      <w:spacing w:after="0" w:line="240" w:lineRule="auto"/>
    </w:pPr>
    <w:rPr>
      <w:rFonts w:ascii="Calibri" w:eastAsia="Times New Roman" w:hAnsi="Calibri" w:cs="Times New Roman"/>
      <w:lang w:eastAsia="ru-RU"/>
    </w:rPr>
  </w:style>
  <w:style w:type="paragraph" w:styleId="aff1">
    <w:name w:val="Normal (Web)"/>
    <w:basedOn w:val="a"/>
    <w:unhideWhenUsed/>
    <w:rsid w:val="007108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A1B14"/>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p9">
    <w:name w:val="p9"/>
    <w:basedOn w:val="a"/>
    <w:uiPriority w:val="99"/>
    <w:rsid w:val="00D749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
    <w:name w:val="p20"/>
    <w:basedOn w:val="a"/>
    <w:rsid w:val="00E87A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3"/>
    <w:basedOn w:val="a"/>
    <w:link w:val="33"/>
    <w:uiPriority w:val="99"/>
    <w:semiHidden/>
    <w:unhideWhenUsed/>
    <w:rsid w:val="0057580E"/>
    <w:pPr>
      <w:spacing w:after="120"/>
    </w:pPr>
    <w:rPr>
      <w:sz w:val="16"/>
      <w:szCs w:val="16"/>
    </w:rPr>
  </w:style>
  <w:style w:type="character" w:customStyle="1" w:styleId="33">
    <w:name w:val="Основной текст 3 Знак"/>
    <w:basedOn w:val="a0"/>
    <w:link w:val="32"/>
    <w:uiPriority w:val="99"/>
    <w:semiHidden/>
    <w:rsid w:val="0057580E"/>
    <w:rPr>
      <w:sz w:val="16"/>
      <w:szCs w:val="16"/>
    </w:rPr>
  </w:style>
  <w:style w:type="paragraph" w:customStyle="1" w:styleId="aff2">
    <w:name w:val="Таблицы (моноширинный)"/>
    <w:basedOn w:val="a"/>
    <w:next w:val="a"/>
    <w:uiPriority w:val="99"/>
    <w:rsid w:val="00FE1955"/>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blk1">
    <w:name w:val="blk1"/>
    <w:basedOn w:val="a0"/>
    <w:rsid w:val="00FE1955"/>
    <w:rPr>
      <w:vanish w:val="0"/>
      <w:webHidden w:val="0"/>
      <w:specVanish w:val="0"/>
    </w:rPr>
  </w:style>
  <w:style w:type="paragraph" w:customStyle="1" w:styleId="western">
    <w:name w:val="western"/>
    <w:basedOn w:val="a"/>
    <w:rsid w:val="00BB741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1">
    <w:name w:val="Сетка таблицы11"/>
    <w:basedOn w:val="a1"/>
    <w:next w:val="a6"/>
    <w:uiPriority w:val="59"/>
    <w:rsid w:val="00897253"/>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908044">
      <w:bodyDiv w:val="1"/>
      <w:marLeft w:val="0"/>
      <w:marRight w:val="0"/>
      <w:marTop w:val="0"/>
      <w:marBottom w:val="0"/>
      <w:divBdr>
        <w:top w:val="none" w:sz="0" w:space="0" w:color="auto"/>
        <w:left w:val="none" w:sz="0" w:space="0" w:color="auto"/>
        <w:bottom w:val="none" w:sz="0" w:space="0" w:color="auto"/>
        <w:right w:val="none" w:sz="0" w:space="0" w:color="auto"/>
      </w:divBdr>
    </w:div>
    <w:div w:id="288557714">
      <w:bodyDiv w:val="1"/>
      <w:marLeft w:val="0"/>
      <w:marRight w:val="0"/>
      <w:marTop w:val="0"/>
      <w:marBottom w:val="0"/>
      <w:divBdr>
        <w:top w:val="none" w:sz="0" w:space="0" w:color="auto"/>
        <w:left w:val="none" w:sz="0" w:space="0" w:color="auto"/>
        <w:bottom w:val="none" w:sz="0" w:space="0" w:color="auto"/>
        <w:right w:val="none" w:sz="0" w:space="0" w:color="auto"/>
      </w:divBdr>
    </w:div>
    <w:div w:id="336081853">
      <w:bodyDiv w:val="1"/>
      <w:marLeft w:val="0"/>
      <w:marRight w:val="0"/>
      <w:marTop w:val="0"/>
      <w:marBottom w:val="0"/>
      <w:divBdr>
        <w:top w:val="none" w:sz="0" w:space="0" w:color="auto"/>
        <w:left w:val="none" w:sz="0" w:space="0" w:color="auto"/>
        <w:bottom w:val="none" w:sz="0" w:space="0" w:color="auto"/>
        <w:right w:val="none" w:sz="0" w:space="0" w:color="auto"/>
      </w:divBdr>
    </w:div>
    <w:div w:id="345252249">
      <w:bodyDiv w:val="1"/>
      <w:marLeft w:val="0"/>
      <w:marRight w:val="0"/>
      <w:marTop w:val="0"/>
      <w:marBottom w:val="0"/>
      <w:divBdr>
        <w:top w:val="none" w:sz="0" w:space="0" w:color="auto"/>
        <w:left w:val="none" w:sz="0" w:space="0" w:color="auto"/>
        <w:bottom w:val="none" w:sz="0" w:space="0" w:color="auto"/>
        <w:right w:val="none" w:sz="0" w:space="0" w:color="auto"/>
      </w:divBdr>
    </w:div>
    <w:div w:id="376397331">
      <w:bodyDiv w:val="1"/>
      <w:marLeft w:val="0"/>
      <w:marRight w:val="0"/>
      <w:marTop w:val="0"/>
      <w:marBottom w:val="0"/>
      <w:divBdr>
        <w:top w:val="none" w:sz="0" w:space="0" w:color="auto"/>
        <w:left w:val="none" w:sz="0" w:space="0" w:color="auto"/>
        <w:bottom w:val="none" w:sz="0" w:space="0" w:color="auto"/>
        <w:right w:val="none" w:sz="0" w:space="0" w:color="auto"/>
      </w:divBdr>
    </w:div>
    <w:div w:id="652025130">
      <w:bodyDiv w:val="1"/>
      <w:marLeft w:val="0"/>
      <w:marRight w:val="0"/>
      <w:marTop w:val="0"/>
      <w:marBottom w:val="0"/>
      <w:divBdr>
        <w:top w:val="none" w:sz="0" w:space="0" w:color="auto"/>
        <w:left w:val="none" w:sz="0" w:space="0" w:color="auto"/>
        <w:bottom w:val="none" w:sz="0" w:space="0" w:color="auto"/>
        <w:right w:val="none" w:sz="0" w:space="0" w:color="auto"/>
      </w:divBdr>
    </w:div>
    <w:div w:id="774864282">
      <w:bodyDiv w:val="1"/>
      <w:marLeft w:val="0"/>
      <w:marRight w:val="0"/>
      <w:marTop w:val="0"/>
      <w:marBottom w:val="0"/>
      <w:divBdr>
        <w:top w:val="none" w:sz="0" w:space="0" w:color="auto"/>
        <w:left w:val="none" w:sz="0" w:space="0" w:color="auto"/>
        <w:bottom w:val="none" w:sz="0" w:space="0" w:color="auto"/>
        <w:right w:val="none" w:sz="0" w:space="0" w:color="auto"/>
      </w:divBdr>
    </w:div>
    <w:div w:id="1136989495">
      <w:bodyDiv w:val="1"/>
      <w:marLeft w:val="0"/>
      <w:marRight w:val="0"/>
      <w:marTop w:val="0"/>
      <w:marBottom w:val="0"/>
      <w:divBdr>
        <w:top w:val="none" w:sz="0" w:space="0" w:color="auto"/>
        <w:left w:val="none" w:sz="0" w:space="0" w:color="auto"/>
        <w:bottom w:val="none" w:sz="0" w:space="0" w:color="auto"/>
        <w:right w:val="none" w:sz="0" w:space="0" w:color="auto"/>
      </w:divBdr>
    </w:div>
    <w:div w:id="1141001672">
      <w:bodyDiv w:val="1"/>
      <w:marLeft w:val="0"/>
      <w:marRight w:val="0"/>
      <w:marTop w:val="0"/>
      <w:marBottom w:val="0"/>
      <w:divBdr>
        <w:top w:val="none" w:sz="0" w:space="0" w:color="auto"/>
        <w:left w:val="none" w:sz="0" w:space="0" w:color="auto"/>
        <w:bottom w:val="none" w:sz="0" w:space="0" w:color="auto"/>
        <w:right w:val="none" w:sz="0" w:space="0" w:color="auto"/>
      </w:divBdr>
    </w:div>
    <w:div w:id="1405180371">
      <w:bodyDiv w:val="1"/>
      <w:marLeft w:val="0"/>
      <w:marRight w:val="0"/>
      <w:marTop w:val="0"/>
      <w:marBottom w:val="0"/>
      <w:divBdr>
        <w:top w:val="none" w:sz="0" w:space="0" w:color="auto"/>
        <w:left w:val="none" w:sz="0" w:space="0" w:color="auto"/>
        <w:bottom w:val="none" w:sz="0" w:space="0" w:color="auto"/>
        <w:right w:val="none" w:sz="0" w:space="0" w:color="auto"/>
      </w:divBdr>
    </w:div>
    <w:div w:id="1510751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71B87-5EBF-4C67-B98E-6DDA79A49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10</Pages>
  <Words>3739</Words>
  <Characters>21317</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Спартак</dc:creator>
  <cp:lastModifiedBy>Антон Миндубаев</cp:lastModifiedBy>
  <cp:revision>126</cp:revision>
  <cp:lastPrinted>2025-12-16T12:50:00Z</cp:lastPrinted>
  <dcterms:created xsi:type="dcterms:W3CDTF">2017-11-03T06:23:00Z</dcterms:created>
  <dcterms:modified xsi:type="dcterms:W3CDTF">2025-12-24T21:27:00Z</dcterms:modified>
</cp:coreProperties>
</file>